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85" w:rsidRPr="00993608" w:rsidRDefault="00056085" w:rsidP="00993608">
      <w:pPr>
        <w:pStyle w:val="Heading1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993608">
        <w:rPr>
          <w:rFonts w:ascii="Times New Roman" w:hAnsi="Times New Roman" w:cs="Times New Roman"/>
          <w:bCs w:val="0"/>
          <w:sz w:val="24"/>
          <w:szCs w:val="24"/>
        </w:rPr>
        <w:t>Załącznik nr 4</w:t>
      </w:r>
    </w:p>
    <w:p w:rsidR="00056085" w:rsidRPr="009C4AB4" w:rsidRDefault="00056085" w:rsidP="000C0834">
      <w:pPr>
        <w:pStyle w:val="Heading1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Wzór umowy</w:t>
      </w:r>
    </w:p>
    <w:p w:rsidR="00056085" w:rsidRPr="00BE370D" w:rsidRDefault="00056085" w:rsidP="00172C61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UMOWA Nr………/2017</w:t>
      </w:r>
    </w:p>
    <w:p w:rsidR="00056085" w:rsidRPr="00741CD2" w:rsidRDefault="00056085" w:rsidP="009C4AB4">
      <w:pPr>
        <w:jc w:val="center"/>
        <w:rPr>
          <w:b/>
        </w:rPr>
      </w:pPr>
      <w:r w:rsidRPr="00741CD2">
        <w:rPr>
          <w:b/>
        </w:rPr>
        <w:t>na dostawę leków, materiałów opatrunkowych oraz sprzętu jednorazowego użytku</w:t>
      </w:r>
    </w:p>
    <w:p w:rsidR="00056085" w:rsidRDefault="00056085" w:rsidP="00172C61"/>
    <w:p w:rsidR="00056085" w:rsidRDefault="00056085" w:rsidP="00172C61"/>
    <w:p w:rsidR="00056085" w:rsidRDefault="00056085" w:rsidP="00172C61">
      <w:r>
        <w:t xml:space="preserve">zawarta w dniu </w:t>
      </w:r>
      <w:r>
        <w:rPr>
          <w:i/>
        </w:rPr>
        <w:t>…………………………</w:t>
      </w:r>
      <w:r w:rsidRPr="00BE370D">
        <w:rPr>
          <w:b/>
          <w:i/>
        </w:rPr>
        <w:t>..</w:t>
      </w:r>
      <w:r w:rsidRPr="00BE370D">
        <w:rPr>
          <w:b/>
        </w:rPr>
        <w:t xml:space="preserve"> </w:t>
      </w:r>
      <w:r>
        <w:t xml:space="preserve">r. w Czarnieckiej Górze, pomiędzy: </w:t>
      </w:r>
    </w:p>
    <w:p w:rsidR="00056085" w:rsidRDefault="00056085" w:rsidP="00172C61"/>
    <w:p w:rsidR="00056085" w:rsidRDefault="00056085" w:rsidP="00B8379C">
      <w:pPr>
        <w:jc w:val="both"/>
      </w:pPr>
      <w:r w:rsidRPr="00BE370D">
        <w:rPr>
          <w:b/>
          <w:bCs/>
        </w:rPr>
        <w:t>Świętokrzyskim Centrum Rehabilitacji</w:t>
      </w:r>
      <w:r w:rsidRPr="00BE370D">
        <w:rPr>
          <w:b/>
        </w:rPr>
        <w:t xml:space="preserve"> w Czarnieckiej Górze 43, 26 – 220 Stąporków,</w:t>
      </w:r>
      <w:r>
        <w:t xml:space="preserve"> posiadającym NIP: 658 – 12 – 48 - 790, zwanym dalej </w:t>
      </w:r>
      <w:r w:rsidRPr="00741CD2">
        <w:t>„Zamawiającym</w:t>
      </w:r>
      <w:r>
        <w:t>” w imieniu, którego działają:</w:t>
      </w:r>
    </w:p>
    <w:p w:rsidR="00056085" w:rsidRDefault="00056085" w:rsidP="00172C61"/>
    <w:p w:rsidR="00056085" w:rsidRPr="00BE370D" w:rsidRDefault="00056085" w:rsidP="00172C61">
      <w:pPr>
        <w:numPr>
          <w:ilvl w:val="0"/>
          <w:numId w:val="2"/>
        </w:numPr>
        <w:rPr>
          <w:b/>
        </w:rPr>
      </w:pPr>
      <w:r w:rsidRPr="00BE370D">
        <w:rPr>
          <w:b/>
        </w:rPr>
        <w:t xml:space="preserve">Dyrektor – inż. Jerzy Chojnacki </w:t>
      </w:r>
    </w:p>
    <w:p w:rsidR="00056085" w:rsidRDefault="00056085" w:rsidP="00926D86">
      <w:pPr>
        <w:jc w:val="both"/>
        <w:rPr>
          <w:snapToGrid w:val="0"/>
        </w:rPr>
      </w:pPr>
    </w:p>
    <w:p w:rsidR="00056085" w:rsidRPr="00266B3F" w:rsidRDefault="00056085" w:rsidP="00926D86">
      <w:pPr>
        <w:jc w:val="both"/>
        <w:rPr>
          <w:bCs/>
          <w:snapToGrid w:val="0"/>
        </w:rPr>
      </w:pPr>
      <w:r w:rsidRPr="00266B3F">
        <w:rPr>
          <w:snapToGrid w:val="0"/>
        </w:rPr>
        <w:t xml:space="preserve">zwanym w dalszej części umowy </w:t>
      </w:r>
      <w:r w:rsidRPr="00266B3F">
        <w:rPr>
          <w:bCs/>
          <w:snapToGrid w:val="0"/>
        </w:rPr>
        <w:t>Zamawiającym,</w:t>
      </w:r>
    </w:p>
    <w:p w:rsidR="00056085" w:rsidRDefault="00056085" w:rsidP="00172C61"/>
    <w:p w:rsidR="00056085" w:rsidRPr="00BE4567" w:rsidRDefault="00056085" w:rsidP="00BE4567">
      <w:pPr>
        <w:rPr>
          <w:b/>
        </w:rPr>
      </w:pPr>
      <w:r w:rsidRPr="00BE4567">
        <w:rPr>
          <w:b/>
        </w:rPr>
        <w:t>a</w:t>
      </w:r>
    </w:p>
    <w:p w:rsidR="00056085" w:rsidRPr="00EE2BAD" w:rsidRDefault="00056085" w:rsidP="00BE4567">
      <w:pPr>
        <w:rPr>
          <w:b/>
        </w:rPr>
      </w:pPr>
      <w:r>
        <w:t xml:space="preserve">                                              </w:t>
      </w:r>
    </w:p>
    <w:p w:rsidR="00056085" w:rsidRPr="00266B3F" w:rsidRDefault="00056085" w:rsidP="00926D86">
      <w:pPr>
        <w:jc w:val="both"/>
        <w:rPr>
          <w:snapToGrid w:val="0"/>
        </w:rPr>
      </w:pPr>
      <w:r w:rsidRPr="00266B3F">
        <w:rPr>
          <w:snapToGrid w:val="0"/>
        </w:rPr>
        <w:t>................................................................................................................................................</w:t>
      </w:r>
    </w:p>
    <w:p w:rsidR="00056085" w:rsidRPr="00266B3F" w:rsidRDefault="00056085" w:rsidP="00926D86">
      <w:pPr>
        <w:jc w:val="both"/>
        <w:rPr>
          <w:snapToGrid w:val="0"/>
        </w:rPr>
      </w:pPr>
      <w:r w:rsidRPr="00266B3F">
        <w:rPr>
          <w:snapToGrid w:val="0"/>
        </w:rPr>
        <w:t>................................................................................................................................................</w:t>
      </w:r>
    </w:p>
    <w:p w:rsidR="00056085" w:rsidRPr="00266B3F" w:rsidRDefault="00056085" w:rsidP="00926D86">
      <w:pPr>
        <w:jc w:val="both"/>
        <w:rPr>
          <w:snapToGrid w:val="0"/>
        </w:rPr>
      </w:pPr>
      <w:r w:rsidRPr="00266B3F">
        <w:rPr>
          <w:snapToGrid w:val="0"/>
        </w:rPr>
        <w:t>posiadającym NIP: ............................................................. wpisanym do ............................</w:t>
      </w:r>
    </w:p>
    <w:p w:rsidR="00056085" w:rsidRPr="00266B3F" w:rsidRDefault="00056085" w:rsidP="00926D86">
      <w:pPr>
        <w:jc w:val="both"/>
        <w:rPr>
          <w:snapToGrid w:val="0"/>
        </w:rPr>
      </w:pPr>
      <w:r w:rsidRPr="00266B3F">
        <w:rPr>
          <w:snapToGrid w:val="0"/>
        </w:rPr>
        <w:t>......................................................................................................pod nr...............................</w:t>
      </w:r>
    </w:p>
    <w:p w:rsidR="00056085" w:rsidRPr="00266B3F" w:rsidRDefault="00056085" w:rsidP="00926D86">
      <w:pPr>
        <w:jc w:val="both"/>
        <w:rPr>
          <w:snapToGrid w:val="0"/>
        </w:rPr>
      </w:pPr>
      <w:r w:rsidRPr="00266B3F">
        <w:rPr>
          <w:snapToGrid w:val="0"/>
        </w:rPr>
        <w:t>reprezentowanym przez:</w:t>
      </w:r>
    </w:p>
    <w:p w:rsidR="00056085" w:rsidRPr="00266B3F" w:rsidRDefault="00056085" w:rsidP="00926D86">
      <w:pPr>
        <w:jc w:val="both"/>
        <w:rPr>
          <w:snapToGrid w:val="0"/>
        </w:rPr>
      </w:pPr>
    </w:p>
    <w:p w:rsidR="00056085" w:rsidRPr="00266B3F" w:rsidRDefault="00056085" w:rsidP="00926D86">
      <w:pPr>
        <w:jc w:val="both"/>
        <w:rPr>
          <w:snapToGrid w:val="0"/>
        </w:rPr>
      </w:pPr>
      <w:r w:rsidRPr="00266B3F">
        <w:rPr>
          <w:snapToGrid w:val="0"/>
        </w:rPr>
        <w:t>.........................................................................</w:t>
      </w:r>
    </w:p>
    <w:p w:rsidR="00056085" w:rsidRPr="00266B3F" w:rsidRDefault="00056085" w:rsidP="00926D86">
      <w:pPr>
        <w:jc w:val="both"/>
        <w:rPr>
          <w:snapToGrid w:val="0"/>
        </w:rPr>
      </w:pPr>
      <w:r w:rsidRPr="00266B3F">
        <w:rPr>
          <w:snapToGrid w:val="0"/>
        </w:rPr>
        <w:t>.........................................................................</w:t>
      </w:r>
    </w:p>
    <w:p w:rsidR="00056085" w:rsidRPr="00266B3F" w:rsidRDefault="00056085" w:rsidP="00926D86">
      <w:pPr>
        <w:jc w:val="both"/>
        <w:rPr>
          <w:snapToGrid w:val="0"/>
        </w:rPr>
      </w:pPr>
      <w:r w:rsidRPr="00266B3F">
        <w:rPr>
          <w:snapToGrid w:val="0"/>
        </w:rPr>
        <w:t xml:space="preserve">zwanym w dalszej części umowy </w:t>
      </w:r>
      <w:r w:rsidRPr="00266B3F">
        <w:rPr>
          <w:bCs/>
          <w:snapToGrid w:val="0"/>
        </w:rPr>
        <w:t>Wykonawcą,</w:t>
      </w:r>
      <w:r w:rsidRPr="00266B3F">
        <w:rPr>
          <w:snapToGrid w:val="0"/>
        </w:rPr>
        <w:t xml:space="preserve"> </w:t>
      </w:r>
    </w:p>
    <w:p w:rsidR="00056085" w:rsidRPr="00266B3F" w:rsidRDefault="00056085" w:rsidP="00926D86">
      <w:pPr>
        <w:jc w:val="both"/>
        <w:rPr>
          <w:snapToGrid w:val="0"/>
        </w:rPr>
      </w:pPr>
    </w:p>
    <w:p w:rsidR="00056085" w:rsidRPr="00266B3F" w:rsidRDefault="00056085" w:rsidP="00926D86">
      <w:pPr>
        <w:jc w:val="both"/>
        <w:rPr>
          <w:snapToGrid w:val="0"/>
        </w:rPr>
      </w:pPr>
      <w:r w:rsidRPr="00266B3F">
        <w:rPr>
          <w:snapToGrid w:val="0"/>
        </w:rPr>
        <w:t xml:space="preserve">o treści następującej: </w:t>
      </w:r>
    </w:p>
    <w:p w:rsidR="00056085" w:rsidRDefault="00056085" w:rsidP="00172C61"/>
    <w:p w:rsidR="00056085" w:rsidRDefault="00056085" w:rsidP="00172C61">
      <w:pPr>
        <w:jc w:val="center"/>
      </w:pPr>
      <w:r>
        <w:t>§ 1</w:t>
      </w:r>
    </w:p>
    <w:p w:rsidR="00056085" w:rsidRDefault="00056085" w:rsidP="00172C61"/>
    <w:p w:rsidR="00056085" w:rsidRDefault="00056085" w:rsidP="00926D86">
      <w:pPr>
        <w:numPr>
          <w:ilvl w:val="0"/>
          <w:numId w:val="3"/>
        </w:numPr>
        <w:jc w:val="both"/>
      </w:pPr>
      <w:r>
        <w:t xml:space="preserve">Wykonawca zobowiązuje się realizować zamówienie i sprzedawać Zamawiającemu: </w:t>
      </w:r>
      <w:r w:rsidRPr="00741CD2">
        <w:t>leki, materiały opatrunkowe oraz sprzęt jednorazowego użytku</w:t>
      </w:r>
      <w:r w:rsidRPr="00E65C08">
        <w:rPr>
          <w:b/>
        </w:rPr>
        <w:t xml:space="preserve">, </w:t>
      </w:r>
      <w:r>
        <w:rPr>
          <w:bCs/>
        </w:rPr>
        <w:t>zwane</w:t>
      </w:r>
      <w:r>
        <w:t xml:space="preserve"> dalej TOWAREM, wyszczególnione w „Opisie przedmiotu zamówienia”, stanowiącym integralną cześć niniejszej umowy w zakresie rzeczowym i umownym. </w:t>
      </w:r>
    </w:p>
    <w:p w:rsidR="00056085" w:rsidRPr="00741CD2" w:rsidRDefault="00056085" w:rsidP="00926D86">
      <w:pPr>
        <w:numPr>
          <w:ilvl w:val="0"/>
          <w:numId w:val="3"/>
        </w:numPr>
        <w:jc w:val="both"/>
      </w:pPr>
      <w:r>
        <w:t xml:space="preserve">Realizacja zamówień odbywać się będzie w terminach ustalonych każdorazowo pomiędzy stronami na podstawie zapotrzebowania składanego telefonicznie Wykonawcy na numer: </w:t>
      </w:r>
      <w:r>
        <w:rPr>
          <w:b/>
        </w:rPr>
        <w:t>………………………………</w:t>
      </w:r>
      <w:r>
        <w:t xml:space="preserve"> od godz.</w:t>
      </w:r>
      <w:r>
        <w:rPr>
          <w:b/>
        </w:rPr>
        <w:t xml:space="preserve"> </w:t>
      </w:r>
      <w:r w:rsidRPr="00741CD2">
        <w:t>7:00 do</w:t>
      </w:r>
      <w:r>
        <w:t xml:space="preserve"> 14:</w:t>
      </w:r>
      <w:r w:rsidRPr="00741CD2">
        <w:t>00</w:t>
      </w:r>
    </w:p>
    <w:p w:rsidR="00056085" w:rsidRDefault="00056085" w:rsidP="00172C61">
      <w:pPr>
        <w:jc w:val="center"/>
      </w:pPr>
      <w:r>
        <w:t>§ 2</w:t>
      </w:r>
    </w:p>
    <w:p w:rsidR="00056085" w:rsidRDefault="00056085" w:rsidP="00172C61"/>
    <w:p w:rsidR="00056085" w:rsidRDefault="00056085" w:rsidP="000272D6">
      <w:pPr>
        <w:numPr>
          <w:ilvl w:val="0"/>
          <w:numId w:val="4"/>
        </w:numPr>
        <w:jc w:val="both"/>
      </w:pPr>
      <w:r>
        <w:t xml:space="preserve">Dostawa towaru odbywać się będzie transportem Wykonawcy i na jego koszt.                        </w:t>
      </w:r>
    </w:p>
    <w:p w:rsidR="00056085" w:rsidRDefault="00056085" w:rsidP="000272D6">
      <w:pPr>
        <w:numPr>
          <w:ilvl w:val="0"/>
          <w:numId w:val="4"/>
        </w:numPr>
        <w:jc w:val="both"/>
      </w:pPr>
      <w:r>
        <w:t xml:space="preserve">Do każdej partii wysłanego towaru Wykonawcy dołączona będzie faktura. </w:t>
      </w:r>
    </w:p>
    <w:p w:rsidR="00056085" w:rsidRDefault="00056085" w:rsidP="00741CD2">
      <w:pPr>
        <w:numPr>
          <w:ilvl w:val="0"/>
          <w:numId w:val="4"/>
        </w:numPr>
        <w:jc w:val="both"/>
      </w:pPr>
      <w:r w:rsidRPr="00EC51B6">
        <w:t xml:space="preserve">Zamówienia będą realizowane w ciągu 48 godzin od daty telefonicznego zgłoszenia pod numer wskazany w §1 pkt. 2 umowy. W sytuacji potrzeb doraźnych i pilnych </w:t>
      </w:r>
      <w:r>
        <w:t>Wykonawca</w:t>
      </w:r>
      <w:r w:rsidRPr="00EC51B6">
        <w:t xml:space="preserve"> dowiezie towar w ciągu 24 godzin</w:t>
      </w:r>
      <w:r>
        <w:t>.</w:t>
      </w:r>
      <w:r w:rsidRPr="00EC51B6">
        <w:t xml:space="preserve"> </w:t>
      </w:r>
    </w:p>
    <w:p w:rsidR="00056085" w:rsidRDefault="00056085" w:rsidP="000272D6">
      <w:pPr>
        <w:numPr>
          <w:ilvl w:val="0"/>
          <w:numId w:val="4"/>
        </w:numPr>
        <w:jc w:val="both"/>
      </w:pPr>
      <w:r>
        <w:t xml:space="preserve">Odbiór towaru odbywać się będzie w siedzibie Zamawiającego przez upoważnionego pracownika. Jeżeli odbioru dokonuje Wykonawca, osoba upoważniona zobowiązana jest do potwierdzenia odbioru przez złożenie podpisu opatrzonego pieczątką lub złożenie czytelnego podpisu. </w:t>
      </w:r>
    </w:p>
    <w:p w:rsidR="00056085" w:rsidRDefault="00056085" w:rsidP="000272D6">
      <w:pPr>
        <w:numPr>
          <w:ilvl w:val="0"/>
          <w:numId w:val="4"/>
        </w:numPr>
        <w:jc w:val="both"/>
      </w:pPr>
      <w:r>
        <w:t>Zamawiający w trakcie trwania umowy może korzystać z przesunięć ilościowych asortymentu według bieżących potrzeb i celowości zakupi.</w:t>
      </w:r>
    </w:p>
    <w:p w:rsidR="00056085" w:rsidRDefault="00056085" w:rsidP="00172C61">
      <w:pPr>
        <w:ind w:left="360"/>
        <w:jc w:val="center"/>
      </w:pPr>
      <w:r>
        <w:t>§ 3</w:t>
      </w:r>
    </w:p>
    <w:p w:rsidR="00056085" w:rsidRDefault="00056085" w:rsidP="00B8379C">
      <w:pPr>
        <w:pStyle w:val="Default"/>
        <w:numPr>
          <w:ilvl w:val="0"/>
          <w:numId w:val="9"/>
        </w:numPr>
        <w:tabs>
          <w:tab w:val="clear" w:pos="720"/>
        </w:tabs>
        <w:ind w:left="360"/>
        <w:jc w:val="both"/>
      </w:pPr>
      <w:r>
        <w:t>Szacunkowe w</w:t>
      </w:r>
      <w:r w:rsidRPr="00973639">
        <w:t>ynagrodzenie za wykonanie przedmio</w:t>
      </w:r>
      <w:r>
        <w:t>tu umowy ustala się w wysokości</w:t>
      </w:r>
    </w:p>
    <w:p w:rsidR="00056085" w:rsidRPr="00973639" w:rsidRDefault="00056085" w:rsidP="00B8379C">
      <w:pPr>
        <w:pStyle w:val="Default"/>
        <w:ind w:left="360" w:hanging="360"/>
        <w:jc w:val="both"/>
      </w:pPr>
      <w:bookmarkStart w:id="0" w:name="_GoBack"/>
      <w:bookmarkEnd w:id="0"/>
      <w:r>
        <w:t xml:space="preserve">      brutto</w:t>
      </w:r>
      <w:r w:rsidRPr="00973639">
        <w:t>…………………</w:t>
      </w:r>
      <w:r>
        <w:t>……………………zł, (słownie:</w:t>
      </w:r>
      <w:r w:rsidRPr="00973639">
        <w:t>………………</w:t>
      </w:r>
      <w:r>
        <w:t>…………..…….zł</w:t>
      </w:r>
      <w:r w:rsidRPr="00973639">
        <w:t xml:space="preserve">) zgodnie z formularzem ofertowym (załącznik Nr </w:t>
      </w:r>
      <w:r>
        <w:t xml:space="preserve">….) </w:t>
      </w:r>
      <w:r w:rsidRPr="00973639">
        <w:t xml:space="preserve">stanowiącym integralną część złożonej oferty. </w:t>
      </w:r>
    </w:p>
    <w:p w:rsidR="00056085" w:rsidRPr="00266B3F" w:rsidRDefault="00056085" w:rsidP="00B8379C">
      <w:pPr>
        <w:suppressAutoHyphens/>
        <w:jc w:val="both"/>
      </w:pPr>
      <w:r w:rsidRPr="00266B3F">
        <w:t>2.</w:t>
      </w:r>
      <w:r w:rsidRPr="008A7104">
        <w:t xml:space="preserve"> </w:t>
      </w:r>
      <w:r>
        <w:t>Wynagrodzenie Wykonawcy płatne będzie na podstawie faktur VAT wystawianych przez Wykonawcę.</w:t>
      </w:r>
    </w:p>
    <w:p w:rsidR="00056085" w:rsidRPr="004A2BC4" w:rsidRDefault="00056085" w:rsidP="00B8379C">
      <w:pPr>
        <w:jc w:val="both"/>
      </w:pPr>
      <w:r w:rsidRPr="00266B3F">
        <w:t xml:space="preserve">3. </w:t>
      </w:r>
      <w:r w:rsidRPr="004A2BC4">
        <w:t xml:space="preserve">Zamawiający zobowiązuje się zapłacić wynagrodzenie na rachunek bankowy Wykonawcy podany na fakturze, w terminie </w:t>
      </w:r>
      <w:r>
        <w:t>do 6</w:t>
      </w:r>
      <w:r w:rsidRPr="004A2BC4">
        <w:t>0 dni</w:t>
      </w:r>
      <w:r>
        <w:t xml:space="preserve"> od daty otrzymania faktury VAT. </w:t>
      </w:r>
      <w:r w:rsidRPr="004A2BC4">
        <w:t>Za datę płatności uważa się dzień obciążenia rachunku bankow</w:t>
      </w:r>
      <w:r>
        <w:t>ego.</w:t>
      </w:r>
    </w:p>
    <w:p w:rsidR="00056085" w:rsidRDefault="00056085" w:rsidP="00B8379C">
      <w:pPr>
        <w:jc w:val="both"/>
        <w:rPr>
          <w:rFonts w:ascii="Arial Narrow" w:hAnsi="Arial Narrow"/>
        </w:rPr>
      </w:pPr>
      <w:r>
        <w:t xml:space="preserve">4. </w:t>
      </w:r>
      <w:r w:rsidRPr="004A2BC4">
        <w:t>Wykonawca nie może odmówić świadczeni</w:t>
      </w:r>
      <w:r>
        <w:t>a usług objętych niniejszą Umową</w:t>
      </w:r>
      <w:r w:rsidRPr="004A2BC4">
        <w:t xml:space="preserve">                     w przypadku wystąpienia zaległości płatniczych u Zamawiającego. W przypadku odmowy Zamawiający, po uprzednim pisemnym wezwaniu Wykonawcy do realizacji dostawy </w:t>
      </w:r>
      <w:r>
        <w:t xml:space="preserve">           </w:t>
      </w:r>
      <w:r w:rsidRPr="004A2BC4">
        <w:t>w terminie 3 dni roboczych, uprawniony będzie do odstąpienia od Umowy</w:t>
      </w:r>
      <w:r w:rsidRPr="001A708E">
        <w:rPr>
          <w:rFonts w:ascii="Arial Narrow" w:hAnsi="Arial Narrow"/>
        </w:rPr>
        <w:t>.</w:t>
      </w:r>
    </w:p>
    <w:p w:rsidR="00056085" w:rsidRPr="00266B3F" w:rsidRDefault="00056085" w:rsidP="00B8379C">
      <w:pPr>
        <w:jc w:val="both"/>
      </w:pPr>
      <w:r>
        <w:rPr>
          <w:rFonts w:ascii="Arial Narrow" w:hAnsi="Arial Narrow"/>
        </w:rPr>
        <w:t xml:space="preserve">5. </w:t>
      </w:r>
      <w:r w:rsidRPr="004A2BC4">
        <w:t>W przypadku zaległości w zapłacie faktury VAT</w:t>
      </w:r>
      <w:r>
        <w:t xml:space="preserve"> powyżej 90 dni</w:t>
      </w:r>
      <w:r w:rsidRPr="004A2BC4">
        <w:t xml:space="preserve"> </w:t>
      </w:r>
      <w:r>
        <w:t>od daty doręczenia</w:t>
      </w:r>
      <w:r w:rsidRPr="004A2BC4">
        <w:t xml:space="preserve"> </w:t>
      </w:r>
      <w:r>
        <w:t xml:space="preserve">faktury, </w:t>
      </w:r>
      <w:r w:rsidRPr="004A2BC4">
        <w:t>Wykonawca może naliczyć Zamawiającemu odsetki w wysokości ustawowej</w:t>
      </w:r>
      <w:r>
        <w:t>.</w:t>
      </w:r>
    </w:p>
    <w:p w:rsidR="00056085" w:rsidRDefault="00056085" w:rsidP="00B8379C">
      <w:pPr>
        <w:jc w:val="both"/>
        <w:rPr>
          <w:bCs/>
        </w:rPr>
      </w:pPr>
      <w:r>
        <w:t xml:space="preserve">6. </w:t>
      </w:r>
      <w:r w:rsidRPr="00266B3F">
        <w:t>Wykonawca nie może – pod rygorem nieważności - bez uprzedniej, pisemnej zgody Zamawiającego przelać wierzytelności wynikających z niniejszej umowy na osoby trzecie</w:t>
      </w:r>
      <w:r w:rsidRPr="00266B3F">
        <w:rPr>
          <w:bCs/>
        </w:rPr>
        <w:t>.</w:t>
      </w:r>
      <w:r>
        <w:rPr>
          <w:bCs/>
        </w:rPr>
        <w:t xml:space="preserve"> </w:t>
      </w:r>
    </w:p>
    <w:p w:rsidR="00056085" w:rsidRPr="00266B3F" w:rsidRDefault="00056085" w:rsidP="00B8379C">
      <w:pPr>
        <w:jc w:val="both"/>
        <w:rPr>
          <w:bCs/>
        </w:rPr>
      </w:pPr>
      <w:r>
        <w:rPr>
          <w:bCs/>
        </w:rPr>
        <w:t>W związku z powyższym Wykonawca umieszczać będzie na fakturach adnotację: „bez prawa cesji”.</w:t>
      </w:r>
    </w:p>
    <w:p w:rsidR="00056085" w:rsidRDefault="00056085" w:rsidP="00172C61">
      <w:pPr>
        <w:ind w:left="360"/>
        <w:jc w:val="center"/>
      </w:pPr>
    </w:p>
    <w:p w:rsidR="00056085" w:rsidRDefault="00056085" w:rsidP="00172C61">
      <w:pPr>
        <w:ind w:left="360"/>
        <w:jc w:val="center"/>
      </w:pPr>
      <w:r>
        <w:t>§ 4</w:t>
      </w:r>
    </w:p>
    <w:p w:rsidR="00056085" w:rsidRDefault="00056085" w:rsidP="00B8379C">
      <w:pPr>
        <w:pStyle w:val="Akapitzlist1"/>
        <w:overflowPunct/>
        <w:autoSpaceDE/>
        <w:adjustRightInd/>
        <w:ind w:left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1. </w:t>
      </w:r>
      <w:r w:rsidRPr="007C1D15">
        <w:rPr>
          <w:bCs/>
          <w:sz w:val="24"/>
          <w:szCs w:val="24"/>
          <w:lang w:eastAsia="en-US"/>
        </w:rPr>
        <w:t>Zamawiający w trakcie obowiązywania umowy może skorzystać z prawa opcji</w:t>
      </w:r>
      <w:r>
        <w:rPr>
          <w:bCs/>
          <w:sz w:val="24"/>
          <w:szCs w:val="24"/>
          <w:lang w:eastAsia="en-US"/>
        </w:rPr>
        <w:t xml:space="preserve">                    </w:t>
      </w:r>
      <w:r w:rsidRPr="007C1D15">
        <w:rPr>
          <w:bCs/>
          <w:sz w:val="24"/>
          <w:szCs w:val="24"/>
          <w:lang w:eastAsia="en-US"/>
        </w:rPr>
        <w:t>i powiększyć</w:t>
      </w:r>
      <w:r>
        <w:rPr>
          <w:bCs/>
          <w:sz w:val="24"/>
          <w:szCs w:val="24"/>
          <w:lang w:eastAsia="en-US"/>
        </w:rPr>
        <w:t xml:space="preserve"> ilość realizowanych dostaw, jednak nie więcej niż 20% wartości umowy.</w:t>
      </w:r>
    </w:p>
    <w:p w:rsidR="00056085" w:rsidRPr="007C1D15" w:rsidRDefault="00056085" w:rsidP="00B8379C">
      <w:pPr>
        <w:pStyle w:val="Akapitzlist1"/>
        <w:overflowPunct/>
        <w:autoSpaceDE/>
        <w:adjustRightInd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>2.W przypadku skorzystania przez Zamawiającego z prawa opcji, rozliczenie tej części dostaw nastąpi przy zastosowaniu cen jednostkowych brutto, podanych w załączniku do niniejszej umowy.</w:t>
      </w:r>
    </w:p>
    <w:p w:rsidR="00056085" w:rsidRPr="007C1D15" w:rsidRDefault="00056085" w:rsidP="00B8379C">
      <w:pPr>
        <w:pStyle w:val="Akapitzlist1"/>
        <w:overflowPunct/>
        <w:autoSpaceDE/>
        <w:adjustRightInd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>3.Skorzystanie z prawa opcji może nastąpić w przypadku konieczności zapewnienia ciągłości dostaw będących przedmiotem umowy, w wyniku zwiększonego zapotrzebowania na przedmiot umowy zamówienia.</w:t>
      </w:r>
    </w:p>
    <w:p w:rsidR="00056085" w:rsidRPr="007C1D15" w:rsidRDefault="00056085" w:rsidP="00B8379C">
      <w:pPr>
        <w:pStyle w:val="Akapitzlist1"/>
        <w:overflowPunct/>
        <w:autoSpaceDE/>
        <w:adjustRightInd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>4.Do praw i obowiązków Wykonawcy i Zamawiającego, terminów realizacji a także zasad rozliczenia dostaw wynikających z prawa opcji, zastosowanie mają w całości postanowienia niniejszej umowy.</w:t>
      </w:r>
    </w:p>
    <w:p w:rsidR="00056085" w:rsidRDefault="00056085" w:rsidP="00B8379C">
      <w:pPr>
        <w:pStyle w:val="Akapitzlist1"/>
        <w:overflowPunct/>
        <w:autoSpaceDE/>
        <w:adjustRightInd/>
        <w:ind w:left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5.Zwiększenie w ramach prawa opcji ilości realizowanych dostaw stanowiących przedmiot umowy, nie wymaga sporządzenia aneksu do niniejszej umowy.</w:t>
      </w:r>
    </w:p>
    <w:p w:rsidR="00056085" w:rsidRDefault="00056085" w:rsidP="00B8379C">
      <w:pPr>
        <w:jc w:val="both"/>
      </w:pPr>
      <w:r>
        <w:rPr>
          <w:bCs/>
          <w:lang w:eastAsia="en-US"/>
        </w:rPr>
        <w:t xml:space="preserve">6. </w:t>
      </w:r>
      <w:r w:rsidRPr="005978A4">
        <w:t>Ostateczna wartość wynagrodzenia będzie wylicz</w:t>
      </w:r>
      <w:r>
        <w:t xml:space="preserve">ona na podstawie ustalonych cen </w:t>
      </w:r>
      <w:r w:rsidRPr="005978A4">
        <w:t>jednostkowych brutto oraz faktycznej ilości</w:t>
      </w:r>
      <w:r>
        <w:t xml:space="preserve"> dostarczonych do Zamawiającego produktów farmaceutycznych</w:t>
      </w:r>
    </w:p>
    <w:p w:rsidR="00056085" w:rsidRDefault="00056085" w:rsidP="00B8379C">
      <w:pPr>
        <w:ind w:left="360"/>
        <w:jc w:val="center"/>
      </w:pPr>
      <w:r>
        <w:t>§ 5</w:t>
      </w:r>
    </w:p>
    <w:p w:rsidR="00056085" w:rsidRDefault="00056085" w:rsidP="00AA63B6">
      <w:pPr>
        <w:jc w:val="both"/>
      </w:pPr>
      <w:r>
        <w:t xml:space="preserve">Strony ustalają, że w przypadku otrzymania leków z terminem ważności krótszym niż 2 miesiące, Zamawiającemu przysługuje prawo wniesienia zastrzeżenia do Wykonawcy             i zwrotu ilości nieupłynnionych leków. </w:t>
      </w:r>
    </w:p>
    <w:p w:rsidR="00056085" w:rsidRDefault="00056085" w:rsidP="00AA63B6">
      <w:pPr>
        <w:jc w:val="both"/>
      </w:pPr>
    </w:p>
    <w:p w:rsidR="00056085" w:rsidRDefault="00056085" w:rsidP="00B8379C">
      <w:pPr>
        <w:ind w:left="360"/>
        <w:jc w:val="center"/>
      </w:pPr>
      <w:r>
        <w:t>§ 6</w:t>
      </w:r>
    </w:p>
    <w:p w:rsidR="00056085" w:rsidRDefault="00056085" w:rsidP="000E6260">
      <w:pPr>
        <w:jc w:val="both"/>
      </w:pPr>
      <w:r>
        <w:t xml:space="preserve">1.Umowę zawiera się na okres </w:t>
      </w:r>
      <w:r w:rsidRPr="00F70A7E">
        <w:rPr>
          <w:b/>
        </w:rPr>
        <w:t>12 miesięcy</w:t>
      </w:r>
      <w:r>
        <w:t xml:space="preserve">, liczony od daty podpisania umowy. </w:t>
      </w:r>
    </w:p>
    <w:p w:rsidR="00056085" w:rsidRDefault="00056085" w:rsidP="000E6260">
      <w:pPr>
        <w:jc w:val="both"/>
      </w:pPr>
      <w:r>
        <w:t>2.Termin zakończenia ustala się na dzień: ………………………………………</w:t>
      </w:r>
    </w:p>
    <w:p w:rsidR="00056085" w:rsidRDefault="00056085" w:rsidP="000E6260">
      <w:pPr>
        <w:jc w:val="both"/>
      </w:pPr>
      <w:r>
        <w:t>3.W przypadku naruszenia umowy przez Wykonawcę, Zamawiający ma prawo odstąpić od umowy, bez wyznaczania dodatkowego terminu do usunięcia skutków tych naruszeń. W takim przypadku Zamawiający może naliczyć Wykonawcy karę umowną w wysokości 10% wynagrodzenia brutto określonego w § 3 ust. 1. Uprawienie do odstąpienia od umowy Zamawiający może wykonać w okresie wskazanym w ust. 1.</w:t>
      </w:r>
    </w:p>
    <w:p w:rsidR="00056085" w:rsidRDefault="00056085" w:rsidP="000E6260">
      <w:pPr>
        <w:jc w:val="both"/>
      </w:pPr>
      <w:r>
        <w:t xml:space="preserve">4.W </w:t>
      </w:r>
      <w:r w:rsidRPr="00266B3F">
        <w:t xml:space="preserve">przypadku </w:t>
      </w:r>
      <w:r>
        <w:t>zwłoki</w:t>
      </w:r>
      <w:r w:rsidRPr="00266B3F">
        <w:t xml:space="preserve"> w dostarczaniu towaru </w:t>
      </w:r>
      <w:r>
        <w:t xml:space="preserve">Zamawiający może naliczyć karę umowną </w:t>
      </w:r>
      <w:r w:rsidRPr="00266B3F">
        <w:t xml:space="preserve">w wysokości </w:t>
      </w:r>
      <w:r>
        <w:t>1</w:t>
      </w:r>
      <w:r w:rsidRPr="00266B3F">
        <w:t xml:space="preserve"> % wartości </w:t>
      </w:r>
      <w:r>
        <w:t>brutto za towar, którego dotyczy zwłoka</w:t>
      </w:r>
      <w:r w:rsidRPr="00266B3F">
        <w:t xml:space="preserve">, za każdy dzień </w:t>
      </w:r>
      <w:r>
        <w:t>zwłoki</w:t>
      </w:r>
      <w:r w:rsidRPr="00266B3F">
        <w:t>.</w:t>
      </w:r>
    </w:p>
    <w:p w:rsidR="00056085" w:rsidRDefault="00056085" w:rsidP="000E6260">
      <w:pPr>
        <w:jc w:val="both"/>
      </w:pPr>
      <w:r>
        <w:t>5.Zamawiający zastrzega sobie również prawo dochodzenia odszkodowania uzupełniającego, przewyższającego wysokość naliczonych kar umownych.</w:t>
      </w:r>
    </w:p>
    <w:p w:rsidR="00056085" w:rsidRPr="00266B3F" w:rsidRDefault="00056085" w:rsidP="000E6260">
      <w:pPr>
        <w:jc w:val="both"/>
      </w:pPr>
      <w:r>
        <w:t xml:space="preserve"> 6.</w:t>
      </w:r>
      <w:r w:rsidRPr="00266B3F">
        <w:t xml:space="preserve">Wykonawca wyraża zgodę na potrącenie ewentualnych kar umownych z </w:t>
      </w:r>
      <w:r>
        <w:t xml:space="preserve">  </w:t>
      </w:r>
      <w:r w:rsidRPr="00266B3F">
        <w:t xml:space="preserve">przysługującego mu wynagrodzenia wynikającego z faktur wystawionych za zrealizowane zamówienia. </w:t>
      </w:r>
    </w:p>
    <w:p w:rsidR="00056085" w:rsidRPr="00266B3F" w:rsidRDefault="00056085" w:rsidP="000E6260">
      <w:pPr>
        <w:jc w:val="both"/>
      </w:pPr>
      <w:r>
        <w:t>7</w:t>
      </w:r>
      <w:r w:rsidRPr="00266B3F">
        <w:t xml:space="preserve">. Strony nie ponoszą odpowiedzialności za niewykonanie lub nieprawidłowe wykonanie umowy z powodu siły wyższej. </w:t>
      </w:r>
    </w:p>
    <w:p w:rsidR="00056085" w:rsidRDefault="00056085" w:rsidP="000E6260">
      <w:pPr>
        <w:jc w:val="both"/>
      </w:pPr>
      <w:r>
        <w:t xml:space="preserve">8. </w:t>
      </w:r>
      <w:r w:rsidRPr="00266B3F">
        <w:t>Zapisy o karach umownych zachowują swoją moc również w przypadku odstąpienia od umowy</w:t>
      </w:r>
    </w:p>
    <w:p w:rsidR="00056085" w:rsidRDefault="00056085" w:rsidP="000E6260">
      <w:pPr>
        <w:jc w:val="both"/>
      </w:pPr>
    </w:p>
    <w:p w:rsidR="00056085" w:rsidRDefault="00056085" w:rsidP="00172C61">
      <w:pPr>
        <w:ind w:left="360"/>
        <w:jc w:val="center"/>
      </w:pPr>
    </w:p>
    <w:p w:rsidR="00056085" w:rsidRDefault="00056085" w:rsidP="00B02B98">
      <w:pPr>
        <w:ind w:left="360"/>
        <w:jc w:val="center"/>
      </w:pPr>
      <w:r>
        <w:t>§ 7</w:t>
      </w:r>
    </w:p>
    <w:p w:rsidR="00056085" w:rsidRDefault="00056085" w:rsidP="00495833">
      <w:pPr>
        <w:ind w:left="360"/>
        <w:jc w:val="both"/>
      </w:pPr>
      <w:r>
        <w:t xml:space="preserve">1. Ewentualne spory wynikłe przy wykonywaniu niniejszej umowy, strony poddają rozstrzygnięciu Sądu właściwego miejscowo dla siedziby Zamawiającego </w:t>
      </w:r>
    </w:p>
    <w:p w:rsidR="00056085" w:rsidRDefault="00056085" w:rsidP="00AA63B6">
      <w:pPr>
        <w:ind w:left="360"/>
        <w:jc w:val="both"/>
      </w:pPr>
      <w:r>
        <w:t xml:space="preserve">2.Każda zmiana umowy wymaga pisemnej formy, w postaci aneksu do umowy, pod rygorem nieważności. </w:t>
      </w:r>
    </w:p>
    <w:p w:rsidR="00056085" w:rsidRDefault="00056085" w:rsidP="00AA63B6">
      <w:pPr>
        <w:ind w:left="360"/>
        <w:jc w:val="both"/>
      </w:pPr>
      <w:r>
        <w:t>3.W sprawach nieuregulowanych niniejszą umową zastosowanie mają przepisy Kodeksu Cywilnego i Prawa Farmaceutycznego.</w:t>
      </w:r>
    </w:p>
    <w:p w:rsidR="00056085" w:rsidRDefault="00056085" w:rsidP="00172C61">
      <w:pPr>
        <w:ind w:left="360"/>
      </w:pPr>
    </w:p>
    <w:p w:rsidR="00056085" w:rsidRDefault="00056085" w:rsidP="00B02B98">
      <w:pPr>
        <w:ind w:left="360"/>
        <w:jc w:val="center"/>
      </w:pPr>
      <w:r>
        <w:t>§ 8</w:t>
      </w:r>
    </w:p>
    <w:p w:rsidR="00056085" w:rsidRDefault="00056085" w:rsidP="00495833">
      <w:pPr>
        <w:ind w:left="360"/>
        <w:jc w:val="both"/>
      </w:pPr>
      <w:r>
        <w:t xml:space="preserve">1. Każda ze stron zobowiązuje się podczas trwania i po wygaśnięciu lub rozwiązaniu niniejszej umowy do traktowania, jako poufnych wszystkich informacji i wiadomości, które strony mogą otrzymać w związku z niniejszą umową, dotyczących metod i form działalności handlowej drugiej strony. </w:t>
      </w:r>
    </w:p>
    <w:p w:rsidR="00056085" w:rsidRDefault="00056085" w:rsidP="00495833">
      <w:pPr>
        <w:ind w:left="360"/>
        <w:jc w:val="both"/>
      </w:pPr>
      <w:r>
        <w:t xml:space="preserve">2. Ujawnienie osobom trzecim powyższych informacji wymaga wcześniejszej pisemnej zgody zainteresowanej strony. </w:t>
      </w:r>
    </w:p>
    <w:p w:rsidR="00056085" w:rsidRDefault="00056085" w:rsidP="00172C61">
      <w:pPr>
        <w:ind w:left="360"/>
      </w:pPr>
    </w:p>
    <w:p w:rsidR="00056085" w:rsidRDefault="00056085" w:rsidP="00B02B98">
      <w:pPr>
        <w:ind w:left="360"/>
        <w:jc w:val="center"/>
      </w:pPr>
      <w:r>
        <w:t>§ 9</w:t>
      </w:r>
    </w:p>
    <w:p w:rsidR="00056085" w:rsidRDefault="00056085" w:rsidP="00495833">
      <w:pPr>
        <w:ind w:left="360"/>
        <w:jc w:val="both"/>
      </w:pPr>
      <w:r>
        <w:t xml:space="preserve">Umowa została spisana w trzech, jednobrzmiących egzemplarzach, dwa dla Zamawiającego i jednej dla Wykonawcy. </w:t>
      </w:r>
    </w:p>
    <w:p w:rsidR="00056085" w:rsidRDefault="00056085" w:rsidP="00172C61">
      <w:pPr>
        <w:ind w:left="360"/>
      </w:pPr>
    </w:p>
    <w:p w:rsidR="00056085" w:rsidRDefault="00056085" w:rsidP="00172C61">
      <w:pPr>
        <w:ind w:left="360"/>
      </w:pPr>
    </w:p>
    <w:p w:rsidR="00056085" w:rsidRDefault="00056085" w:rsidP="00172C61">
      <w:pPr>
        <w:pStyle w:val="Heading2"/>
      </w:pPr>
      <w:r>
        <w:t xml:space="preserve">Zamawiający: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Wykonawca: </w:t>
      </w:r>
    </w:p>
    <w:p w:rsidR="00056085" w:rsidRDefault="00056085" w:rsidP="00172C61">
      <w:pPr>
        <w:ind w:left="360"/>
      </w:pPr>
    </w:p>
    <w:p w:rsidR="00056085" w:rsidRDefault="00056085"/>
    <w:sectPr w:rsidR="00056085" w:rsidSect="000272D6">
      <w:footerReference w:type="even" r:id="rId7"/>
      <w:footerReference w:type="default" r:id="rId8"/>
      <w:pgSz w:w="11906" w:h="16838"/>
      <w:pgMar w:top="107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85" w:rsidRDefault="00056085">
      <w:r>
        <w:separator/>
      </w:r>
    </w:p>
  </w:endnote>
  <w:endnote w:type="continuationSeparator" w:id="0">
    <w:p w:rsidR="00056085" w:rsidRDefault="0005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85" w:rsidRDefault="00056085" w:rsidP="00C10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6085" w:rsidRDefault="00056085" w:rsidP="00FB1C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85" w:rsidRDefault="00056085" w:rsidP="00C10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56085" w:rsidRDefault="00056085" w:rsidP="00FB1C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85" w:rsidRDefault="00056085">
      <w:r>
        <w:separator/>
      </w:r>
    </w:p>
  </w:footnote>
  <w:footnote w:type="continuationSeparator" w:id="0">
    <w:p w:rsidR="00056085" w:rsidRDefault="00056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4BD4"/>
    <w:multiLevelType w:val="hybridMultilevel"/>
    <w:tmpl w:val="21481E32"/>
    <w:lvl w:ilvl="0" w:tplc="3832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577D6F"/>
    <w:multiLevelType w:val="hybridMultilevel"/>
    <w:tmpl w:val="0220F086"/>
    <w:lvl w:ilvl="0" w:tplc="6BE0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7F5704"/>
    <w:multiLevelType w:val="hybridMultilevel"/>
    <w:tmpl w:val="BF246F20"/>
    <w:lvl w:ilvl="0" w:tplc="6BE0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E16EB6"/>
    <w:multiLevelType w:val="hybridMultilevel"/>
    <w:tmpl w:val="8C82F724"/>
    <w:lvl w:ilvl="0" w:tplc="6BE0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9658DA"/>
    <w:multiLevelType w:val="hybridMultilevel"/>
    <w:tmpl w:val="DBA62534"/>
    <w:lvl w:ilvl="0" w:tplc="06B00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E121E2"/>
    <w:multiLevelType w:val="hybridMultilevel"/>
    <w:tmpl w:val="3AB488C0"/>
    <w:lvl w:ilvl="0" w:tplc="6BE00E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5F796B2D"/>
    <w:multiLevelType w:val="hybridMultilevel"/>
    <w:tmpl w:val="7D92D5CA"/>
    <w:lvl w:ilvl="0" w:tplc="4E6268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4D2BE5"/>
    <w:multiLevelType w:val="hybridMultilevel"/>
    <w:tmpl w:val="85AA4D4C"/>
    <w:lvl w:ilvl="0" w:tplc="6BE00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C14317"/>
    <w:multiLevelType w:val="hybridMultilevel"/>
    <w:tmpl w:val="52B2E3C8"/>
    <w:lvl w:ilvl="0" w:tplc="6BE00E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7C4"/>
    <w:rsid w:val="000033A6"/>
    <w:rsid w:val="0000382E"/>
    <w:rsid w:val="00005850"/>
    <w:rsid w:val="00010FEC"/>
    <w:rsid w:val="000252C3"/>
    <w:rsid w:val="000272D6"/>
    <w:rsid w:val="00056085"/>
    <w:rsid w:val="000860D3"/>
    <w:rsid w:val="000A161F"/>
    <w:rsid w:val="000C0834"/>
    <w:rsid w:val="000C3C50"/>
    <w:rsid w:val="000D3C5B"/>
    <w:rsid w:val="000E6260"/>
    <w:rsid w:val="00110FA8"/>
    <w:rsid w:val="00123AD4"/>
    <w:rsid w:val="00133136"/>
    <w:rsid w:val="001358F6"/>
    <w:rsid w:val="00172C61"/>
    <w:rsid w:val="001935DD"/>
    <w:rsid w:val="001A708E"/>
    <w:rsid w:val="001E1AD6"/>
    <w:rsid w:val="0020388C"/>
    <w:rsid w:val="002107A0"/>
    <w:rsid w:val="00241951"/>
    <w:rsid w:val="00266B3F"/>
    <w:rsid w:val="00277129"/>
    <w:rsid w:val="00277249"/>
    <w:rsid w:val="00291BB6"/>
    <w:rsid w:val="002A4863"/>
    <w:rsid w:val="00317622"/>
    <w:rsid w:val="0034085F"/>
    <w:rsid w:val="00347D7C"/>
    <w:rsid w:val="003A56CB"/>
    <w:rsid w:val="003A7F60"/>
    <w:rsid w:val="003C376F"/>
    <w:rsid w:val="00401E19"/>
    <w:rsid w:val="004339BC"/>
    <w:rsid w:val="00490B0E"/>
    <w:rsid w:val="00495833"/>
    <w:rsid w:val="004A2BC4"/>
    <w:rsid w:val="004A6568"/>
    <w:rsid w:val="004B233C"/>
    <w:rsid w:val="004C5F0F"/>
    <w:rsid w:val="005472D6"/>
    <w:rsid w:val="00594FE6"/>
    <w:rsid w:val="005978A4"/>
    <w:rsid w:val="00605CC1"/>
    <w:rsid w:val="006119FC"/>
    <w:rsid w:val="006177B5"/>
    <w:rsid w:val="00620C58"/>
    <w:rsid w:val="0063419E"/>
    <w:rsid w:val="00643D80"/>
    <w:rsid w:val="00660C95"/>
    <w:rsid w:val="00680561"/>
    <w:rsid w:val="006C2BE7"/>
    <w:rsid w:val="006F7347"/>
    <w:rsid w:val="007007A7"/>
    <w:rsid w:val="007145DD"/>
    <w:rsid w:val="00741CD2"/>
    <w:rsid w:val="00765C6D"/>
    <w:rsid w:val="007C1D15"/>
    <w:rsid w:val="007F7B85"/>
    <w:rsid w:val="00804F8B"/>
    <w:rsid w:val="008310B6"/>
    <w:rsid w:val="0087177C"/>
    <w:rsid w:val="00874C8D"/>
    <w:rsid w:val="008A7104"/>
    <w:rsid w:val="008C794D"/>
    <w:rsid w:val="008D19EE"/>
    <w:rsid w:val="00923FCD"/>
    <w:rsid w:val="00926D86"/>
    <w:rsid w:val="00936419"/>
    <w:rsid w:val="00936DE6"/>
    <w:rsid w:val="00942A85"/>
    <w:rsid w:val="00972FAE"/>
    <w:rsid w:val="00973639"/>
    <w:rsid w:val="00983B30"/>
    <w:rsid w:val="00984685"/>
    <w:rsid w:val="009847DB"/>
    <w:rsid w:val="00984E3F"/>
    <w:rsid w:val="00993608"/>
    <w:rsid w:val="009B52F8"/>
    <w:rsid w:val="009B65FE"/>
    <w:rsid w:val="009C4351"/>
    <w:rsid w:val="009C4AB4"/>
    <w:rsid w:val="009F0B6E"/>
    <w:rsid w:val="00A04A9D"/>
    <w:rsid w:val="00A36FE9"/>
    <w:rsid w:val="00A51123"/>
    <w:rsid w:val="00AA63B6"/>
    <w:rsid w:val="00AB2DF3"/>
    <w:rsid w:val="00AC44B7"/>
    <w:rsid w:val="00AE517F"/>
    <w:rsid w:val="00AF5885"/>
    <w:rsid w:val="00B02B98"/>
    <w:rsid w:val="00B8379C"/>
    <w:rsid w:val="00BE370D"/>
    <w:rsid w:val="00BE4567"/>
    <w:rsid w:val="00C108E3"/>
    <w:rsid w:val="00C163A0"/>
    <w:rsid w:val="00C434E9"/>
    <w:rsid w:val="00C547C4"/>
    <w:rsid w:val="00C62DEF"/>
    <w:rsid w:val="00C75F91"/>
    <w:rsid w:val="00CC3A9E"/>
    <w:rsid w:val="00CC50AF"/>
    <w:rsid w:val="00D36E8C"/>
    <w:rsid w:val="00D52D74"/>
    <w:rsid w:val="00D57451"/>
    <w:rsid w:val="00DA2B3C"/>
    <w:rsid w:val="00DC48C3"/>
    <w:rsid w:val="00E46A64"/>
    <w:rsid w:val="00E5296D"/>
    <w:rsid w:val="00E5620C"/>
    <w:rsid w:val="00E65C08"/>
    <w:rsid w:val="00E846F1"/>
    <w:rsid w:val="00E94FE8"/>
    <w:rsid w:val="00EB0131"/>
    <w:rsid w:val="00EB4F72"/>
    <w:rsid w:val="00EC3390"/>
    <w:rsid w:val="00EC51B6"/>
    <w:rsid w:val="00EE2BAD"/>
    <w:rsid w:val="00F40A23"/>
    <w:rsid w:val="00F5036F"/>
    <w:rsid w:val="00F50F30"/>
    <w:rsid w:val="00F70A7E"/>
    <w:rsid w:val="00FA4A8E"/>
    <w:rsid w:val="00FB1C1A"/>
    <w:rsid w:val="00FE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2C61"/>
    <w:pPr>
      <w:keepNext/>
      <w:ind w:left="36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10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10D7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FB1C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10D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B1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23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3AD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837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B8379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3</Pages>
  <Words>1041</Words>
  <Characters>6248</Characters>
  <Application>Microsoft Office Outlook</Application>
  <DocSecurity>0</DocSecurity>
  <Lines>0</Lines>
  <Paragraphs>0</Paragraphs>
  <ScaleCrop>false</ScaleCrop>
  <Company>Świętokrzyskie Centrum Rehabilitacji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………………</dc:title>
  <dc:subject/>
  <dc:creator>user</dc:creator>
  <cp:keywords/>
  <dc:description/>
  <cp:lastModifiedBy>Jerzy Ch</cp:lastModifiedBy>
  <cp:revision>10</cp:revision>
  <cp:lastPrinted>2017-08-23T10:30:00Z</cp:lastPrinted>
  <dcterms:created xsi:type="dcterms:W3CDTF">2013-07-09T12:14:00Z</dcterms:created>
  <dcterms:modified xsi:type="dcterms:W3CDTF">2017-08-24T06:19:00Z</dcterms:modified>
</cp:coreProperties>
</file>