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E9" w:rsidRDefault="004C5DE9" w:rsidP="004C5DE9">
      <w:pPr>
        <w:pStyle w:val="Default"/>
        <w:spacing w:line="276" w:lineRule="auto"/>
      </w:pPr>
    </w:p>
    <w:p w:rsidR="004C5DE9" w:rsidRDefault="004C5DE9" w:rsidP="004C5DE9">
      <w:pPr>
        <w:pStyle w:val="Default"/>
        <w:spacing w:line="276" w:lineRule="auto"/>
        <w:outlineLvl w:val="0"/>
        <w:rPr>
          <w:sz w:val="20"/>
          <w:szCs w:val="20"/>
        </w:rPr>
      </w:pPr>
      <w:r>
        <w:rPr>
          <w:b/>
          <w:bCs/>
          <w:sz w:val="20"/>
          <w:szCs w:val="20"/>
        </w:rPr>
        <w:t xml:space="preserve">Umowa Nr………………………………… z dnia……………………………………………………… </w:t>
      </w:r>
      <w:r>
        <w:rPr>
          <w:sz w:val="20"/>
          <w:szCs w:val="20"/>
        </w:rPr>
        <w:t xml:space="preserve">r. </w:t>
      </w:r>
    </w:p>
    <w:p w:rsidR="004C5DE9" w:rsidRDefault="004C5DE9" w:rsidP="004C5DE9">
      <w:pPr>
        <w:pStyle w:val="Default"/>
        <w:spacing w:line="276" w:lineRule="auto"/>
      </w:pPr>
      <w:r>
        <w:rPr>
          <w:sz w:val="20"/>
          <w:szCs w:val="20"/>
        </w:rPr>
        <w:t xml:space="preserve">zawarta pomiędzy Świętokrzyskim Centrum Rehabilitacji w Czarnieckiej Górze, Czarniecka Góra 43, 26-220 Stąporków, zwanym w treści umowy Zamawiającym, reprezentowanym przez: </w:t>
      </w:r>
    </w:p>
    <w:p w:rsidR="004C5DE9" w:rsidRDefault="004C5DE9" w:rsidP="004C5DE9">
      <w:pPr>
        <w:pStyle w:val="Default"/>
        <w:spacing w:before="57" w:line="276" w:lineRule="auto"/>
        <w:rPr>
          <w:sz w:val="20"/>
          <w:szCs w:val="20"/>
        </w:rPr>
      </w:pPr>
      <w:r>
        <w:rPr>
          <w:sz w:val="20"/>
          <w:szCs w:val="20"/>
        </w:rPr>
        <w:t xml:space="preserve">……………………………......................................… – Dyrektora </w:t>
      </w:r>
    </w:p>
    <w:p w:rsidR="004C5DE9" w:rsidRDefault="004C5DE9" w:rsidP="004C5DE9">
      <w:pPr>
        <w:pStyle w:val="Default"/>
        <w:spacing w:line="276" w:lineRule="auto"/>
        <w:rPr>
          <w:sz w:val="20"/>
          <w:szCs w:val="20"/>
        </w:rPr>
      </w:pPr>
    </w:p>
    <w:p w:rsidR="004C5DE9" w:rsidRDefault="004C5DE9" w:rsidP="004C5DE9">
      <w:pPr>
        <w:pStyle w:val="Default"/>
        <w:spacing w:line="276" w:lineRule="auto"/>
        <w:rPr>
          <w:sz w:val="20"/>
          <w:szCs w:val="20"/>
        </w:rPr>
      </w:pPr>
      <w:r>
        <w:rPr>
          <w:sz w:val="20"/>
          <w:szCs w:val="20"/>
        </w:rPr>
        <w:t xml:space="preserve">a firmą ……………………. wpisaną do Krajowego Rejestru Sądowego o numerze KRS............ , o numerze NIP ........................., REGON ......................................, zwaną w treści umowy Wykonawcą reprezentowaną przez: </w:t>
      </w:r>
    </w:p>
    <w:p w:rsidR="004C5DE9" w:rsidRDefault="004C5DE9" w:rsidP="004C5DE9">
      <w:pPr>
        <w:pStyle w:val="Default"/>
        <w:spacing w:line="276" w:lineRule="auto"/>
        <w:rPr>
          <w:sz w:val="20"/>
          <w:szCs w:val="20"/>
        </w:rPr>
      </w:pPr>
      <w:r>
        <w:rPr>
          <w:sz w:val="20"/>
          <w:szCs w:val="20"/>
        </w:rPr>
        <w:t xml:space="preserve">Panem/Panią .......................................................................... – ................................. </w:t>
      </w:r>
    </w:p>
    <w:p w:rsidR="004C5DE9" w:rsidRDefault="004C5DE9" w:rsidP="004C5DE9">
      <w:pPr>
        <w:pStyle w:val="Default"/>
        <w:spacing w:line="276" w:lineRule="auto"/>
        <w:rPr>
          <w:sz w:val="20"/>
          <w:szCs w:val="20"/>
        </w:rPr>
      </w:pPr>
    </w:p>
    <w:p w:rsidR="004C5DE9" w:rsidRDefault="004C5DE9" w:rsidP="004C5DE9">
      <w:pPr>
        <w:pStyle w:val="Default"/>
        <w:spacing w:line="276" w:lineRule="auto"/>
        <w:jc w:val="center"/>
        <w:rPr>
          <w:color w:val="000000" w:themeColor="text1"/>
          <w:sz w:val="20"/>
          <w:szCs w:val="20"/>
        </w:rPr>
      </w:pPr>
      <w:r>
        <w:rPr>
          <w:b/>
          <w:bCs/>
          <w:color w:val="000000" w:themeColor="text1"/>
          <w:sz w:val="20"/>
          <w:szCs w:val="20"/>
        </w:rPr>
        <w:t>§ 1.</w:t>
      </w:r>
    </w:p>
    <w:p w:rsidR="004C5DE9" w:rsidRDefault="004C5DE9" w:rsidP="004C5DE9">
      <w:pPr>
        <w:pStyle w:val="Default"/>
        <w:spacing w:line="276" w:lineRule="auto"/>
        <w:jc w:val="both"/>
        <w:rPr>
          <w:color w:val="000000" w:themeColor="text1"/>
          <w:sz w:val="20"/>
          <w:szCs w:val="20"/>
        </w:rPr>
      </w:pPr>
      <w:r>
        <w:rPr>
          <w:color w:val="000000" w:themeColor="text1"/>
          <w:sz w:val="20"/>
          <w:szCs w:val="20"/>
        </w:rPr>
        <w:t xml:space="preserve">Niniejsza umowa została zawarta w trybie art. 4 pkt. 8) ustawy z dnia 29 stycznia 2004 roku – Prawo zamówień publicznych (tekst jednolity Dz. U. z 2015 r. poz. 2164), zwanej dalej „ustawą </w:t>
      </w:r>
      <w:proofErr w:type="spellStart"/>
      <w:r>
        <w:rPr>
          <w:color w:val="000000" w:themeColor="text1"/>
          <w:sz w:val="20"/>
          <w:szCs w:val="20"/>
        </w:rPr>
        <w:t>Pzp</w:t>
      </w:r>
      <w:proofErr w:type="spellEnd"/>
      <w:r>
        <w:rPr>
          <w:color w:val="000000" w:themeColor="text1"/>
          <w:sz w:val="20"/>
          <w:szCs w:val="20"/>
        </w:rPr>
        <w:t xml:space="preserve">” i dotyczy zamówienia, którego wartość nie przekracza równowartości kwoty 30 000 euro. </w:t>
      </w:r>
    </w:p>
    <w:p w:rsidR="004C5DE9" w:rsidRDefault="004C5DE9" w:rsidP="004C5DE9">
      <w:pPr>
        <w:pStyle w:val="Default"/>
        <w:spacing w:line="276" w:lineRule="auto"/>
        <w:rPr>
          <w:sz w:val="20"/>
          <w:szCs w:val="20"/>
        </w:rPr>
      </w:pPr>
    </w:p>
    <w:p w:rsidR="004C5DE9" w:rsidRDefault="004C5DE9" w:rsidP="004C5DE9">
      <w:pPr>
        <w:pStyle w:val="Default"/>
        <w:spacing w:line="276" w:lineRule="auto"/>
        <w:jc w:val="center"/>
        <w:outlineLvl w:val="0"/>
        <w:rPr>
          <w:sz w:val="20"/>
          <w:szCs w:val="20"/>
        </w:rPr>
      </w:pPr>
    </w:p>
    <w:p w:rsidR="004C5DE9" w:rsidRDefault="004C5DE9" w:rsidP="004C5DE9">
      <w:pPr>
        <w:pStyle w:val="Default"/>
        <w:spacing w:line="276" w:lineRule="auto"/>
        <w:jc w:val="center"/>
        <w:rPr>
          <w:sz w:val="20"/>
          <w:szCs w:val="20"/>
        </w:rPr>
      </w:pPr>
      <w:r>
        <w:rPr>
          <w:b/>
          <w:bCs/>
          <w:sz w:val="20"/>
          <w:szCs w:val="20"/>
        </w:rPr>
        <w:t xml:space="preserve">§ 2. </w:t>
      </w:r>
    </w:p>
    <w:p w:rsidR="004C5DE9" w:rsidRDefault="004C5DE9" w:rsidP="004C5DE9">
      <w:pPr>
        <w:pStyle w:val="Default"/>
        <w:spacing w:line="276" w:lineRule="auto"/>
        <w:jc w:val="center"/>
        <w:rPr>
          <w:sz w:val="20"/>
          <w:szCs w:val="20"/>
        </w:rPr>
      </w:pPr>
      <w:r>
        <w:rPr>
          <w:b/>
          <w:bCs/>
          <w:sz w:val="20"/>
          <w:szCs w:val="20"/>
        </w:rPr>
        <w:t>PRZEDMIOT UMOWY</w:t>
      </w:r>
    </w:p>
    <w:p w:rsidR="004C5DE9" w:rsidRDefault="004C5DE9" w:rsidP="004C5DE9">
      <w:pPr>
        <w:pStyle w:val="Default"/>
        <w:numPr>
          <w:ilvl w:val="0"/>
          <w:numId w:val="3"/>
        </w:numPr>
        <w:tabs>
          <w:tab w:val="left" w:pos="345"/>
        </w:tabs>
        <w:spacing w:after="13" w:line="276" w:lineRule="auto"/>
        <w:ind w:left="340" w:hanging="340"/>
        <w:jc w:val="both"/>
      </w:pPr>
      <w:r>
        <w:rPr>
          <w:sz w:val="20"/>
          <w:szCs w:val="20"/>
        </w:rPr>
        <w:t xml:space="preserve">Przedmiotem zamówienia jest świadczenie usług doradczych, w zakresie doradztwa technicznego związanego z realizacją projektu </w:t>
      </w:r>
      <w:r>
        <w:rPr>
          <w:rFonts w:eastAsia="Times New Roman" w:cstheme="minorHAnsi"/>
          <w:sz w:val="20"/>
          <w:szCs w:val="20"/>
          <w:lang w:eastAsia="pl-PL"/>
        </w:rPr>
        <w:t>„Informatyzacja Placówek Medycznych Województwa Świętokrzyskiego” (</w:t>
      </w:r>
      <w:proofErr w:type="spellStart"/>
      <w:r>
        <w:rPr>
          <w:rFonts w:eastAsia="Times New Roman" w:cstheme="minorHAnsi"/>
          <w:sz w:val="20"/>
          <w:szCs w:val="20"/>
          <w:lang w:eastAsia="pl-PL"/>
        </w:rPr>
        <w:t>Inplamed</w:t>
      </w:r>
      <w:proofErr w:type="spellEnd"/>
      <w:r>
        <w:rPr>
          <w:rFonts w:eastAsia="Times New Roman" w:cstheme="minorHAnsi"/>
          <w:sz w:val="20"/>
          <w:szCs w:val="20"/>
          <w:lang w:eastAsia="pl-PL"/>
        </w:rPr>
        <w:t xml:space="preserve"> WŚ) w ramach konkursu Osi priorytetowej 7: Sprawne usługi publiczne, Działanie 7.1: Rozwój e-społeczeństwa (w zakresie typu projektów: Rozwój e-zdrowia Regionalnego Programu Operacyjnego Województwa Świętokrzyskiego na lata 2014-2020 – nr konkursu RPSW.07.01.00-IZ.00-26-135/17 zwanego dalej projektem </w:t>
      </w:r>
      <w:proofErr w:type="spellStart"/>
      <w:r>
        <w:rPr>
          <w:rFonts w:eastAsia="Times New Roman" w:cstheme="minorHAnsi"/>
          <w:sz w:val="20"/>
          <w:szCs w:val="20"/>
          <w:lang w:eastAsia="pl-PL"/>
        </w:rPr>
        <w:t>Inplamed</w:t>
      </w:r>
      <w:proofErr w:type="spellEnd"/>
      <w:r>
        <w:rPr>
          <w:rFonts w:eastAsia="Times New Roman" w:cstheme="minorHAnsi"/>
          <w:sz w:val="20"/>
          <w:szCs w:val="20"/>
          <w:lang w:eastAsia="pl-PL"/>
        </w:rPr>
        <w:t xml:space="preserve"> WŚ. </w:t>
      </w:r>
    </w:p>
    <w:p w:rsidR="004C5DE9" w:rsidRDefault="004C5DE9" w:rsidP="004C5DE9">
      <w:pPr>
        <w:pStyle w:val="Default"/>
        <w:numPr>
          <w:ilvl w:val="0"/>
          <w:numId w:val="3"/>
        </w:numPr>
        <w:tabs>
          <w:tab w:val="left" w:pos="345"/>
        </w:tabs>
        <w:spacing w:after="13" w:line="276" w:lineRule="auto"/>
        <w:ind w:left="340" w:hanging="340"/>
        <w:jc w:val="both"/>
      </w:pPr>
      <w:r>
        <w:rPr>
          <w:sz w:val="20"/>
          <w:szCs w:val="20"/>
        </w:rPr>
        <w:t xml:space="preserve">W ramach przedmiotu umowy Zamawiający wymaga: </w:t>
      </w:r>
    </w:p>
    <w:p w:rsidR="004C5DE9" w:rsidRDefault="004C5DE9" w:rsidP="004C5DE9">
      <w:pPr>
        <w:pStyle w:val="Default"/>
        <w:numPr>
          <w:ilvl w:val="0"/>
          <w:numId w:val="4"/>
        </w:numPr>
        <w:spacing w:after="13" w:line="276" w:lineRule="auto"/>
        <w:ind w:left="737" w:hanging="397"/>
        <w:jc w:val="both"/>
        <w:rPr>
          <w:sz w:val="20"/>
          <w:szCs w:val="20"/>
        </w:rPr>
      </w:pPr>
      <w:r>
        <w:rPr>
          <w:sz w:val="20"/>
          <w:szCs w:val="20"/>
        </w:rPr>
        <w:t xml:space="preserve">sporządzenia oceny stanu istniejących i użytkowanych systemów teleinformatycznych wraz z analizą potrzeb koniecznych do realizacji projektu </w:t>
      </w:r>
      <w:proofErr w:type="spellStart"/>
      <w:r>
        <w:rPr>
          <w:sz w:val="20"/>
          <w:szCs w:val="20"/>
        </w:rPr>
        <w:t>Inplamed</w:t>
      </w:r>
      <w:proofErr w:type="spellEnd"/>
      <w:r>
        <w:rPr>
          <w:sz w:val="20"/>
          <w:szCs w:val="20"/>
        </w:rPr>
        <w:t xml:space="preserve"> WŚ w zakresie realizowanym przez Świętokrzyskie Centrum Rehabilitacji w Czarnieckiej Górze</w:t>
      </w:r>
    </w:p>
    <w:p w:rsidR="004C5DE9" w:rsidRPr="00CB40FC" w:rsidRDefault="004C5DE9" w:rsidP="004C5DE9">
      <w:pPr>
        <w:pStyle w:val="Default"/>
        <w:numPr>
          <w:ilvl w:val="0"/>
          <w:numId w:val="4"/>
        </w:numPr>
        <w:spacing w:after="13" w:line="276" w:lineRule="auto"/>
        <w:jc w:val="both"/>
        <w:rPr>
          <w:sz w:val="20"/>
          <w:szCs w:val="20"/>
        </w:rPr>
      </w:pPr>
      <w:r>
        <w:rPr>
          <w:sz w:val="20"/>
          <w:szCs w:val="20"/>
        </w:rPr>
        <w:t xml:space="preserve">opisania produktów jakie mają powstać w wyniku realizacji projektu </w:t>
      </w:r>
      <w:proofErr w:type="spellStart"/>
      <w:r>
        <w:rPr>
          <w:sz w:val="20"/>
          <w:szCs w:val="20"/>
        </w:rPr>
        <w:t>Inplamed</w:t>
      </w:r>
      <w:proofErr w:type="spellEnd"/>
      <w:r>
        <w:rPr>
          <w:sz w:val="20"/>
          <w:szCs w:val="20"/>
        </w:rPr>
        <w:t xml:space="preserve"> WŚ w zakresie dotyczącym Świętokrzyskiego Centrum Rehabilitacji w Czarnieckiej Górze</w:t>
      </w:r>
      <w:r w:rsidRPr="00CB40FC">
        <w:rPr>
          <w:sz w:val="20"/>
          <w:szCs w:val="20"/>
        </w:rPr>
        <w:t xml:space="preserve">, </w:t>
      </w:r>
    </w:p>
    <w:p w:rsidR="004C5DE9" w:rsidRPr="00E82763" w:rsidRDefault="004C5DE9" w:rsidP="004C5DE9">
      <w:pPr>
        <w:pStyle w:val="Default"/>
        <w:numPr>
          <w:ilvl w:val="0"/>
          <w:numId w:val="4"/>
        </w:numPr>
        <w:spacing w:after="13" w:line="276" w:lineRule="auto"/>
        <w:jc w:val="both"/>
        <w:rPr>
          <w:sz w:val="20"/>
          <w:szCs w:val="20"/>
        </w:rPr>
      </w:pPr>
      <w:r>
        <w:rPr>
          <w:sz w:val="20"/>
          <w:szCs w:val="20"/>
        </w:rPr>
        <w:t xml:space="preserve">opisania wymagań na poszczególne produkty wytworzone w wyniku realizacji projektu </w:t>
      </w:r>
      <w:proofErr w:type="spellStart"/>
      <w:r>
        <w:rPr>
          <w:sz w:val="20"/>
          <w:szCs w:val="20"/>
        </w:rPr>
        <w:t>Inplamed</w:t>
      </w:r>
      <w:proofErr w:type="spellEnd"/>
      <w:r>
        <w:rPr>
          <w:sz w:val="20"/>
          <w:szCs w:val="20"/>
        </w:rPr>
        <w:t xml:space="preserve"> WŚ w zakresie dotyczącym Świętokrzyskiego Centrum Rehabilitacji w Czarnieckiej Górze</w:t>
      </w:r>
    </w:p>
    <w:p w:rsidR="004C5DE9" w:rsidRPr="00CB40FC" w:rsidRDefault="004C5DE9" w:rsidP="004C5DE9">
      <w:pPr>
        <w:pStyle w:val="Default"/>
        <w:numPr>
          <w:ilvl w:val="0"/>
          <w:numId w:val="5"/>
        </w:numPr>
        <w:spacing w:after="13" w:line="276" w:lineRule="auto"/>
        <w:jc w:val="both"/>
        <w:rPr>
          <w:sz w:val="20"/>
          <w:szCs w:val="20"/>
        </w:rPr>
      </w:pPr>
      <w:r>
        <w:rPr>
          <w:sz w:val="20"/>
          <w:szCs w:val="20"/>
        </w:rPr>
        <w:t>Świętokrzyskie Centrum Rehabilitacji w Czarnieckiej Górze</w:t>
      </w:r>
      <w:r w:rsidRPr="00CB40FC">
        <w:rPr>
          <w:sz w:val="20"/>
          <w:szCs w:val="20"/>
        </w:rPr>
        <w:t xml:space="preserve"> pełni funkcję Partnera projektu „</w:t>
      </w:r>
      <w:r w:rsidRPr="00CB40FC">
        <w:rPr>
          <w:rFonts w:eastAsia="Times New Roman" w:cstheme="minorHAnsi"/>
          <w:sz w:val="20"/>
          <w:szCs w:val="20"/>
          <w:lang w:eastAsia="pl-PL"/>
        </w:rPr>
        <w:t>Informatyzacja Placówek Medycznych Województwa Świętokrzyskiego</w:t>
      </w:r>
      <w:r w:rsidRPr="00CB40FC">
        <w:rPr>
          <w:sz w:val="20"/>
          <w:szCs w:val="20"/>
        </w:rPr>
        <w:t xml:space="preserve">”, realizowanego w ramach Regionalnego Programu Operacyjnego Województwa Świętokrzyskiego na lata 2014-2020 (RPO WŚ 2014-2020). </w:t>
      </w:r>
    </w:p>
    <w:p w:rsidR="004C5DE9" w:rsidRDefault="004C5DE9" w:rsidP="004C5DE9">
      <w:pPr>
        <w:pStyle w:val="Default"/>
        <w:numPr>
          <w:ilvl w:val="0"/>
          <w:numId w:val="5"/>
        </w:numPr>
        <w:tabs>
          <w:tab w:val="left" w:pos="360"/>
        </w:tabs>
        <w:spacing w:after="13" w:line="276" w:lineRule="auto"/>
        <w:ind w:left="340" w:hanging="340"/>
        <w:jc w:val="both"/>
        <w:rPr>
          <w:sz w:val="20"/>
          <w:szCs w:val="20"/>
        </w:rPr>
      </w:pPr>
      <w:r>
        <w:rPr>
          <w:sz w:val="20"/>
          <w:szCs w:val="20"/>
        </w:rPr>
        <w:t xml:space="preserve">Szczegółowy zakres przedmiotu zamówienia został określony w załączniku Nr 1 do umowy. </w:t>
      </w:r>
    </w:p>
    <w:p w:rsidR="004C5DE9" w:rsidRDefault="004C5DE9" w:rsidP="004C5DE9">
      <w:pPr>
        <w:pStyle w:val="Default"/>
        <w:spacing w:line="276" w:lineRule="auto"/>
        <w:jc w:val="center"/>
        <w:rPr>
          <w:sz w:val="20"/>
          <w:szCs w:val="20"/>
        </w:rPr>
      </w:pPr>
    </w:p>
    <w:p w:rsidR="004C5DE9" w:rsidRDefault="004C5DE9" w:rsidP="004C5DE9">
      <w:pPr>
        <w:pStyle w:val="Default"/>
        <w:spacing w:line="276" w:lineRule="auto"/>
        <w:jc w:val="center"/>
        <w:rPr>
          <w:sz w:val="20"/>
          <w:szCs w:val="20"/>
        </w:rPr>
      </w:pPr>
      <w:r>
        <w:rPr>
          <w:b/>
          <w:bCs/>
          <w:sz w:val="20"/>
          <w:szCs w:val="20"/>
        </w:rPr>
        <w:t xml:space="preserve">§ 3. </w:t>
      </w:r>
    </w:p>
    <w:p w:rsidR="004C5DE9" w:rsidRDefault="004C5DE9" w:rsidP="004C5DE9">
      <w:pPr>
        <w:pStyle w:val="Default"/>
        <w:spacing w:after="13" w:line="276" w:lineRule="auto"/>
        <w:jc w:val="center"/>
        <w:rPr>
          <w:sz w:val="20"/>
          <w:szCs w:val="20"/>
        </w:rPr>
      </w:pPr>
      <w:r>
        <w:rPr>
          <w:b/>
          <w:bCs/>
          <w:sz w:val="20"/>
          <w:szCs w:val="20"/>
        </w:rPr>
        <w:t>WARUNKI ŚWIADCZENIA UMOWY</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 xml:space="preserve">Wykonawca wykona opracowania objęte umową z należytą starannością, zgodnie z postanowieniami umowy, obowiązującymi przepisami prawa, zobowiązując się przy tym do składania wszelkich wyjaśnień Zamawiającemu w trakcie realizacji umowy oraz oświadcza, że wszelkie opracowania dotyczące projektu </w:t>
      </w:r>
      <w:proofErr w:type="spellStart"/>
      <w:r>
        <w:rPr>
          <w:sz w:val="20"/>
          <w:szCs w:val="20"/>
        </w:rPr>
        <w:t>Inplamed</w:t>
      </w:r>
      <w:proofErr w:type="spellEnd"/>
      <w:r>
        <w:rPr>
          <w:sz w:val="20"/>
          <w:szCs w:val="20"/>
        </w:rPr>
        <w:t xml:space="preserve"> WŚ oraz SIWZ zostaną wydane Zamawiającemu w stanie kompletnym z punktu widzenia celu, któremu mają służyć.</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lastRenderedPageBreak/>
        <w:t>Wykonawca oświadcza, że posiada wystarczające doświadczenie, wiedzę, zespół ekspertów oraz środki niezbędne do realizacji niniejszej umowy na warunkach w niej określonych.</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Wykonawca oświadcza, ze znana mu jest Ustawa z dnia 5 sierpnia 2010 r. o ochronie informacji niejawnych (tj. Dz.U. z 2016 poz.1167, 1948, z 2017 poz.935) i zobowiązuje się nie ujawniać wiadomości stanowiących tajemnicę służbową, z którymi za zgodą i z upoważnienia Zamawiającego mógłby się zapoznać podczas wykonywania usług będących przedmiotem niniejszej umowy.</w:t>
      </w:r>
    </w:p>
    <w:p w:rsidR="004C5DE9" w:rsidRDefault="004C5DE9" w:rsidP="004C5DE9">
      <w:pPr>
        <w:pStyle w:val="Default"/>
        <w:tabs>
          <w:tab w:val="left" w:pos="435"/>
        </w:tabs>
        <w:spacing w:after="13" w:line="276" w:lineRule="auto"/>
        <w:ind w:left="397"/>
        <w:jc w:val="both"/>
      </w:pPr>
      <w:r>
        <w:rPr>
          <w:sz w:val="20"/>
          <w:szCs w:val="20"/>
        </w:rPr>
        <w:t>Obowiązek zachowania tajemnicy oraz nie udostępniania informacji osobom trzecim będzie obowiązywał także po wygaśnięciu, rozwiązaniu lub ustaniu niniejszej umowy.</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Wszelkie materiały i dokumenty, w których posiadanie Wykonawca wejdzie w związku z wykonywaniem prac objętych umową, są i pozostaną własnością Zamawiającego i zostaną mu zwrócone na żądanie w momencie wygaśnięcia lub rozwiązania umowy.</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Wykonawca nie ponosi odpowiedzialności za rzetelność informacji, danych i materiałów przekazywanych przez Zamawiającego w trakcie prac nad umową.</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Wykonawca zobowiązany jest w szczególności do bezwzględnego przestrzegania warunków, terminów i obowiązków wnikających z odnośnych wytycznych dotyczących realizacji projektu współfinansowanego ze środków RPO WŚ 2014-2020” oraz z umów zawartych przez Zamawiającego ze współfinansującymi przedmiotowy projekt. Wykonawca oświadcza, że powołane w zdaniu poprzednim dokumenty są mu znane i je akceptuje w kontekście przytoczonych wymogów.</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 xml:space="preserve">Wykonawca jest zobowiązany do udzielania Zamawiającemu, na jego żądanie, wszelkich wiadomości o przebiegu wykonywanych przez niego prac i umożliwienia dokonywania kontroli prawidłowości wykonania umowy. </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 xml:space="preserve">Wykonawca jest zobowiązany do gromadzenia, oznaczania i przekazywania Zamawiającemu wszelkich dokumentów sporządzanych przez siebie oraz otrzymywanych w ramach umowy w sposób wskazany przez Zamawiającego. </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 xml:space="preserve">Wykonawca zobowiązuje się do należytego zabezpieczenia i przechowywania wszelkich dokumentów dotyczących realizacji umowy i przekazywania ich systematycznie do Zamawiającego w tym w szczególności dokumentów finansowych, dotyczących realizacji umowy dla instytucji krajowych i Unii Europejskiej, upoważnionych do kontroli Projektu w ramach Regionalnego Programu Operacyjnego Województwa Świętokrzyskiego 2014-2020. </w:t>
      </w:r>
    </w:p>
    <w:p w:rsidR="004C5DE9" w:rsidRDefault="004C5DE9" w:rsidP="004C5DE9">
      <w:pPr>
        <w:pStyle w:val="Default"/>
        <w:numPr>
          <w:ilvl w:val="0"/>
          <w:numId w:val="6"/>
        </w:numPr>
        <w:tabs>
          <w:tab w:val="left" w:pos="435"/>
        </w:tabs>
        <w:spacing w:after="13" w:line="276" w:lineRule="auto"/>
        <w:ind w:left="397" w:hanging="340"/>
        <w:jc w:val="both"/>
      </w:pPr>
      <w:r>
        <w:rPr>
          <w:sz w:val="20"/>
          <w:szCs w:val="20"/>
        </w:rPr>
        <w:t xml:space="preserve">Wykonawca przyjmuje do wykonania bez zastrzeżeń przedmiot zamówienia w zakresie zgodnym z zapytaniem ofertowym wraz z załącznikami i złożoną ofertą, zasadami wiedzy technicznej </w:t>
      </w:r>
    </w:p>
    <w:p w:rsidR="004C5DE9" w:rsidRDefault="004C5DE9" w:rsidP="004C5DE9">
      <w:pPr>
        <w:pStyle w:val="Default"/>
        <w:numPr>
          <w:ilvl w:val="0"/>
          <w:numId w:val="6"/>
        </w:numPr>
        <w:tabs>
          <w:tab w:val="left" w:pos="435"/>
        </w:tabs>
        <w:spacing w:after="13" w:line="276" w:lineRule="auto"/>
        <w:ind w:left="397" w:hanging="340"/>
        <w:jc w:val="both"/>
        <w:rPr>
          <w:sz w:val="20"/>
          <w:szCs w:val="20"/>
        </w:rPr>
      </w:pPr>
      <w:r>
        <w:rPr>
          <w:sz w:val="20"/>
          <w:szCs w:val="20"/>
        </w:rPr>
        <w:t xml:space="preserve">Dokładny opis przedmiotu umowy, zakres usługi określone zostały w: </w:t>
      </w:r>
    </w:p>
    <w:p w:rsidR="004C5DE9" w:rsidRDefault="004C5DE9" w:rsidP="004C5DE9">
      <w:pPr>
        <w:pStyle w:val="Default"/>
        <w:numPr>
          <w:ilvl w:val="0"/>
          <w:numId w:val="7"/>
        </w:numPr>
        <w:spacing w:after="13" w:line="276" w:lineRule="auto"/>
        <w:ind w:left="794" w:hanging="397"/>
        <w:jc w:val="both"/>
        <w:rPr>
          <w:sz w:val="20"/>
          <w:szCs w:val="20"/>
        </w:rPr>
      </w:pPr>
      <w:r>
        <w:rPr>
          <w:sz w:val="20"/>
          <w:szCs w:val="20"/>
        </w:rPr>
        <w:t xml:space="preserve">Zapytaniu ofertowym wraz z załącznikami, </w:t>
      </w:r>
    </w:p>
    <w:p w:rsidR="004C5DE9" w:rsidRDefault="004C5DE9" w:rsidP="004C5DE9">
      <w:pPr>
        <w:pStyle w:val="Default"/>
        <w:numPr>
          <w:ilvl w:val="0"/>
          <w:numId w:val="7"/>
        </w:numPr>
        <w:spacing w:after="13" w:line="276" w:lineRule="auto"/>
        <w:ind w:left="794" w:hanging="397"/>
        <w:jc w:val="both"/>
        <w:rPr>
          <w:sz w:val="20"/>
          <w:szCs w:val="20"/>
        </w:rPr>
      </w:pPr>
      <w:r>
        <w:rPr>
          <w:sz w:val="20"/>
          <w:szCs w:val="20"/>
        </w:rPr>
        <w:t>Ofercie Wykonawcy wraz z załącznikami złożonej na przedmiot umowy.</w:t>
      </w:r>
    </w:p>
    <w:p w:rsidR="004C5DE9" w:rsidRDefault="004C5DE9" w:rsidP="004C5DE9">
      <w:pPr>
        <w:pStyle w:val="Default"/>
        <w:numPr>
          <w:ilvl w:val="0"/>
          <w:numId w:val="8"/>
        </w:numPr>
        <w:tabs>
          <w:tab w:val="left" w:pos="405"/>
        </w:tabs>
        <w:spacing w:after="13" w:line="276" w:lineRule="auto"/>
        <w:ind w:left="397" w:hanging="340"/>
        <w:jc w:val="both"/>
      </w:pPr>
      <w:r>
        <w:rPr>
          <w:sz w:val="20"/>
          <w:szCs w:val="20"/>
        </w:rPr>
        <w:t xml:space="preserve">Strony umowy niniejszym oświadczają, iż są w posiadaniu ww. dokumentów. </w:t>
      </w:r>
    </w:p>
    <w:p w:rsidR="004C5DE9" w:rsidRDefault="004C5DE9" w:rsidP="004C5DE9">
      <w:pPr>
        <w:pStyle w:val="Default"/>
        <w:numPr>
          <w:ilvl w:val="0"/>
          <w:numId w:val="8"/>
        </w:numPr>
        <w:tabs>
          <w:tab w:val="left" w:pos="405"/>
        </w:tabs>
        <w:spacing w:line="276" w:lineRule="auto"/>
        <w:ind w:left="397" w:hanging="340"/>
        <w:jc w:val="both"/>
      </w:pPr>
      <w:r>
        <w:rPr>
          <w:sz w:val="20"/>
          <w:szCs w:val="20"/>
        </w:rPr>
        <w:t>Wykonawca oświadcza, że przedmiotowe zamówienie wykona samodzielnie bez współudziału podwykonawców.</w:t>
      </w:r>
    </w:p>
    <w:p w:rsidR="004C5DE9" w:rsidRDefault="004C5DE9" w:rsidP="004C5DE9">
      <w:pPr>
        <w:pStyle w:val="Default"/>
        <w:spacing w:line="276" w:lineRule="auto"/>
        <w:jc w:val="both"/>
        <w:rPr>
          <w:sz w:val="20"/>
          <w:szCs w:val="20"/>
        </w:rPr>
      </w:pPr>
    </w:p>
    <w:p w:rsidR="004C5DE9" w:rsidRDefault="004C5DE9" w:rsidP="004C5DE9">
      <w:pPr>
        <w:pStyle w:val="Default"/>
        <w:spacing w:line="276" w:lineRule="auto"/>
        <w:jc w:val="center"/>
        <w:rPr>
          <w:color w:val="00000A"/>
          <w:sz w:val="20"/>
          <w:szCs w:val="20"/>
        </w:rPr>
      </w:pPr>
      <w:r>
        <w:rPr>
          <w:b/>
          <w:bCs/>
          <w:sz w:val="20"/>
          <w:szCs w:val="20"/>
        </w:rPr>
        <w:t>§ 4.</w:t>
      </w:r>
      <w:r>
        <w:rPr>
          <w:b/>
          <w:bCs/>
          <w:sz w:val="20"/>
          <w:szCs w:val="20"/>
        </w:rPr>
        <w:br/>
      </w:r>
      <w:r>
        <w:rPr>
          <w:b/>
          <w:bCs/>
          <w:color w:val="00000A"/>
          <w:sz w:val="20"/>
          <w:szCs w:val="20"/>
        </w:rPr>
        <w:t>TERMIN REALIZACJI</w:t>
      </w:r>
    </w:p>
    <w:p w:rsidR="004C5DE9" w:rsidRPr="005F49E7" w:rsidRDefault="004C5DE9" w:rsidP="004C5DE9">
      <w:pPr>
        <w:pStyle w:val="Default"/>
        <w:numPr>
          <w:ilvl w:val="0"/>
          <w:numId w:val="9"/>
        </w:numPr>
        <w:tabs>
          <w:tab w:val="clear" w:pos="360"/>
          <w:tab w:val="left" w:pos="345"/>
        </w:tabs>
        <w:spacing w:after="15" w:line="276" w:lineRule="auto"/>
        <w:ind w:left="340" w:hanging="340"/>
        <w:jc w:val="both"/>
        <w:rPr>
          <w:color w:val="auto"/>
        </w:rPr>
      </w:pPr>
      <w:r>
        <w:rPr>
          <w:color w:val="00000A"/>
          <w:sz w:val="20"/>
          <w:szCs w:val="20"/>
        </w:rPr>
        <w:t xml:space="preserve">Wykonawca jest zobowiązany do realizowania zadań na rzecz Zamawiającego </w:t>
      </w:r>
      <w:bookmarkStart w:id="0" w:name="_GoBack"/>
      <w:r w:rsidR="00E82763" w:rsidRPr="005F49E7">
        <w:rPr>
          <w:b/>
          <w:color w:val="auto"/>
          <w:sz w:val="20"/>
          <w:szCs w:val="20"/>
        </w:rPr>
        <w:t xml:space="preserve">do dnia </w:t>
      </w:r>
      <w:r w:rsidR="005F49E7" w:rsidRPr="005F49E7">
        <w:rPr>
          <w:b/>
          <w:color w:val="auto"/>
          <w:sz w:val="20"/>
          <w:szCs w:val="20"/>
        </w:rPr>
        <w:t>31.08.</w:t>
      </w:r>
      <w:r w:rsidR="00256BA2" w:rsidRPr="005F49E7">
        <w:rPr>
          <w:b/>
          <w:color w:val="auto"/>
          <w:sz w:val="20"/>
          <w:szCs w:val="20"/>
        </w:rPr>
        <w:t>2017 r.</w:t>
      </w:r>
    </w:p>
    <w:bookmarkEnd w:id="0"/>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5.</w:t>
      </w:r>
    </w:p>
    <w:p w:rsidR="004C5DE9" w:rsidRDefault="004C5DE9" w:rsidP="004C5DE9">
      <w:pPr>
        <w:pStyle w:val="Default"/>
        <w:spacing w:line="276" w:lineRule="auto"/>
        <w:jc w:val="center"/>
        <w:outlineLvl w:val="0"/>
        <w:rPr>
          <w:color w:val="00000A"/>
          <w:sz w:val="20"/>
          <w:szCs w:val="20"/>
        </w:rPr>
      </w:pPr>
      <w:r>
        <w:rPr>
          <w:b/>
          <w:bCs/>
          <w:color w:val="00000A"/>
          <w:sz w:val="20"/>
          <w:szCs w:val="20"/>
        </w:rPr>
        <w:t>PRAWA I OBOWIĄZKI STRON</w:t>
      </w:r>
    </w:p>
    <w:p w:rsidR="004C5DE9" w:rsidRDefault="004C5DE9" w:rsidP="004C5DE9">
      <w:pPr>
        <w:pStyle w:val="Default"/>
        <w:numPr>
          <w:ilvl w:val="0"/>
          <w:numId w:val="10"/>
        </w:numPr>
        <w:tabs>
          <w:tab w:val="left" w:pos="345"/>
        </w:tabs>
        <w:spacing w:line="276" w:lineRule="auto"/>
        <w:ind w:left="340" w:hanging="340"/>
        <w:jc w:val="both"/>
        <w:rPr>
          <w:sz w:val="20"/>
          <w:szCs w:val="20"/>
        </w:rPr>
      </w:pPr>
      <w:r>
        <w:rPr>
          <w:color w:val="00000A"/>
          <w:sz w:val="20"/>
          <w:szCs w:val="20"/>
        </w:rPr>
        <w:t xml:space="preserve">Zamawiający zobowiązuje się do: </w:t>
      </w:r>
    </w:p>
    <w:p w:rsidR="004C5DE9" w:rsidRDefault="004C5DE9" w:rsidP="004C5DE9">
      <w:pPr>
        <w:pStyle w:val="Default"/>
        <w:numPr>
          <w:ilvl w:val="0"/>
          <w:numId w:val="11"/>
        </w:numPr>
        <w:spacing w:after="22" w:line="276" w:lineRule="auto"/>
        <w:jc w:val="both"/>
        <w:rPr>
          <w:sz w:val="20"/>
          <w:szCs w:val="20"/>
        </w:rPr>
      </w:pPr>
      <w:r>
        <w:rPr>
          <w:color w:val="00000A"/>
          <w:sz w:val="20"/>
          <w:szCs w:val="20"/>
        </w:rPr>
        <w:lastRenderedPageBreak/>
        <w:t xml:space="preserve">wydania Wykonawcy dokumentacji niezbędnej do prawidłowego wykonania przedmiotu umowy takiej jak: umowa zawarta pomiędzy Zamawiającym jako Beneficjentem a Instytucją Wdrażającą, harmonogram i budżet wniosku o dofinansowanie, znajdujące się w posiadaniu Zamawiającego; </w:t>
      </w:r>
    </w:p>
    <w:p w:rsidR="004C5DE9" w:rsidRDefault="004C5DE9" w:rsidP="004C5DE9">
      <w:pPr>
        <w:pStyle w:val="Default"/>
        <w:numPr>
          <w:ilvl w:val="0"/>
          <w:numId w:val="11"/>
        </w:numPr>
        <w:spacing w:after="22" w:line="276" w:lineRule="auto"/>
        <w:jc w:val="both"/>
        <w:rPr>
          <w:sz w:val="20"/>
          <w:szCs w:val="20"/>
        </w:rPr>
      </w:pPr>
      <w:r>
        <w:rPr>
          <w:color w:val="00000A"/>
          <w:sz w:val="20"/>
          <w:szCs w:val="20"/>
        </w:rPr>
        <w:t xml:space="preserve">współdziałania z Wykonawcą w celu zapewnienia sprawnego przebiegu realizacji Umowy, a w szczególności do: umożliwienia Wykonawcy pracy na swoim terenie, udostępnienia niezbędnego sprzętu biurowego, uzgadniania z Wykonawcą rozwiązań problemów pojawiających się w trakcie realizacji Umowy; </w:t>
      </w:r>
    </w:p>
    <w:p w:rsidR="004C5DE9" w:rsidRDefault="004C5DE9" w:rsidP="004C5DE9">
      <w:pPr>
        <w:pStyle w:val="Default"/>
        <w:numPr>
          <w:ilvl w:val="0"/>
          <w:numId w:val="11"/>
        </w:numPr>
        <w:spacing w:line="276" w:lineRule="auto"/>
        <w:jc w:val="both"/>
        <w:rPr>
          <w:sz w:val="20"/>
          <w:szCs w:val="20"/>
        </w:rPr>
      </w:pPr>
      <w:r>
        <w:rPr>
          <w:color w:val="00000A"/>
          <w:sz w:val="20"/>
          <w:szCs w:val="20"/>
        </w:rPr>
        <w:t xml:space="preserve">podejmowania decyzji związanych z realizacją przedmiotu Umowy w terminach umożliwiających ich prowadzenie zgodnie z harmonogramem Projektu. </w:t>
      </w:r>
    </w:p>
    <w:p w:rsidR="004C5DE9" w:rsidRDefault="004C5DE9" w:rsidP="004C5DE9">
      <w:pPr>
        <w:pStyle w:val="Default"/>
        <w:numPr>
          <w:ilvl w:val="0"/>
          <w:numId w:val="12"/>
        </w:numPr>
        <w:tabs>
          <w:tab w:val="left" w:pos="345"/>
        </w:tabs>
        <w:spacing w:line="276" w:lineRule="auto"/>
        <w:ind w:left="340" w:hanging="340"/>
        <w:jc w:val="both"/>
        <w:rPr>
          <w:sz w:val="20"/>
          <w:szCs w:val="20"/>
        </w:rPr>
      </w:pPr>
      <w:r>
        <w:rPr>
          <w:color w:val="00000A"/>
          <w:sz w:val="20"/>
          <w:szCs w:val="20"/>
        </w:rPr>
        <w:t xml:space="preserve">Wykonawca zobowiązany jest do: </w:t>
      </w:r>
    </w:p>
    <w:p w:rsidR="004C5DE9" w:rsidRDefault="004C5DE9" w:rsidP="004C5DE9">
      <w:pPr>
        <w:pStyle w:val="Default"/>
        <w:numPr>
          <w:ilvl w:val="0"/>
          <w:numId w:val="13"/>
        </w:numPr>
        <w:spacing w:after="27" w:line="276" w:lineRule="auto"/>
        <w:jc w:val="both"/>
        <w:rPr>
          <w:sz w:val="20"/>
          <w:szCs w:val="20"/>
        </w:rPr>
      </w:pPr>
      <w:r>
        <w:rPr>
          <w:color w:val="00000A"/>
          <w:sz w:val="20"/>
          <w:szCs w:val="20"/>
        </w:rPr>
        <w:t xml:space="preserve">posiadania przez okres realizacji niniejszej umowy aktualnej polisy ubezpieczeniowej od odpowiedzialności cywilnej z tytułu prowadzonej działalności gospodarczej (kontraktowej i deliktowej) związanej z przedmiotem zamówienia lub innego dokumentu potwierdzającego zawarcie umowy ubezpieczenia na kwotę co najmniej 2.000.000,00 zł oraz terminowego opłacania należnych składek ubezpieczeniowych; </w:t>
      </w:r>
    </w:p>
    <w:p w:rsidR="004C5DE9" w:rsidRDefault="004C5DE9" w:rsidP="004C5DE9">
      <w:pPr>
        <w:pStyle w:val="Default"/>
        <w:spacing w:after="27" w:line="276" w:lineRule="auto"/>
        <w:ind w:left="720"/>
        <w:jc w:val="both"/>
        <w:rPr>
          <w:sz w:val="20"/>
          <w:szCs w:val="20"/>
        </w:rPr>
      </w:pPr>
      <w:r>
        <w:rPr>
          <w:color w:val="00000A"/>
          <w:sz w:val="20"/>
          <w:szCs w:val="20"/>
        </w:rPr>
        <w:t xml:space="preserve">w przypadku utraty ważności polisy ubezpieczeniowej lub innego dokumentu potwierdzającego zawarcie umowy w trakcie realizacji przedmiotu umowy Wykonawca zobowiązany jest przedłużyć ważność polisy stosownym aneksem lub przedstawić nową polisę pod warunkiem zachowania ciągłości okresu ubezpieczenia. Wykonawca zobowiązany jest przedstawić Zamawiającemu kopię aneksu lub polisy poświadczoną ,,za zgodność z oryginałem” i oryginał do wglądu przed upływem ważności pierwotnej polisy lub innego dokumentów; </w:t>
      </w:r>
    </w:p>
    <w:p w:rsidR="004C5DE9" w:rsidRDefault="004C5DE9" w:rsidP="004C5DE9">
      <w:pPr>
        <w:pStyle w:val="Default"/>
        <w:spacing w:after="27" w:line="276" w:lineRule="auto"/>
        <w:ind w:left="720"/>
        <w:jc w:val="both"/>
        <w:rPr>
          <w:color w:val="00000A"/>
          <w:sz w:val="20"/>
          <w:szCs w:val="20"/>
        </w:rPr>
      </w:pPr>
      <w:r>
        <w:rPr>
          <w:color w:val="00000A"/>
          <w:sz w:val="20"/>
          <w:szCs w:val="20"/>
        </w:rPr>
        <w:t xml:space="preserve">w przypadku nie przedstawienia przez Wykonawcę aneksu lub polisy lub przedstawienie aneksu lub polisy nie obejmującej ciągłości okresu ubezpieczenia lub nie zapłacenia poszczególnych rat składki w terminach, Zamawiający zastrzega sobie prawo do odstąpienia od umowy z przyczyn leżących po stronie Wykonawcy oraz naliczenia Wykonawcy kary umownej; </w:t>
      </w:r>
    </w:p>
    <w:p w:rsidR="004C5DE9" w:rsidRDefault="004C5DE9" w:rsidP="004C5DE9">
      <w:pPr>
        <w:pStyle w:val="Default"/>
        <w:numPr>
          <w:ilvl w:val="0"/>
          <w:numId w:val="13"/>
        </w:numPr>
        <w:spacing w:after="27" w:line="276" w:lineRule="auto"/>
        <w:jc w:val="both"/>
        <w:rPr>
          <w:sz w:val="20"/>
          <w:szCs w:val="20"/>
        </w:rPr>
      </w:pPr>
      <w:r>
        <w:rPr>
          <w:color w:val="00000A"/>
          <w:sz w:val="20"/>
          <w:szCs w:val="20"/>
        </w:rPr>
        <w:t xml:space="preserve">zrealizowania usług określonych w niniejszej Umowie, zgodnie z Wytycznymi Zamawiającego, z zachowaniem przepisów polskiego i europejskiego prawa, a w szczególności z przepisami ustawy Prawo zamówień publicznych oraz przepisami wykonawczymi; </w:t>
      </w:r>
    </w:p>
    <w:p w:rsidR="004C5DE9" w:rsidRDefault="004C5DE9" w:rsidP="004C5DE9">
      <w:pPr>
        <w:pStyle w:val="Default"/>
        <w:numPr>
          <w:ilvl w:val="0"/>
          <w:numId w:val="13"/>
        </w:numPr>
        <w:spacing w:after="27" w:line="276" w:lineRule="auto"/>
        <w:jc w:val="both"/>
        <w:rPr>
          <w:sz w:val="20"/>
          <w:szCs w:val="20"/>
        </w:rPr>
      </w:pPr>
      <w:r>
        <w:rPr>
          <w:color w:val="00000A"/>
          <w:sz w:val="20"/>
          <w:szCs w:val="20"/>
        </w:rPr>
        <w:t xml:space="preserve">zapewnienia ciągłości świadczenia usług przez oddelegowanie na czas realizacji umowy stałego zespołu osób, posiadających odpowiednie kwalifikacje, którego zadaniem będzie wykonywanie czynności związanych z realizacją umowy. Na pisemne i uzasadnione żądanie Zamawiającego poszczególni pracownicy Wykonawcy zaangażowani w realizację umowy zostaną niezwłocznie zastąpieni przez innych pracowników Wykonawcy o równorzędnych kwalifikacjach; </w:t>
      </w:r>
    </w:p>
    <w:p w:rsidR="004C5DE9" w:rsidRDefault="004C5DE9" w:rsidP="004C5DE9">
      <w:pPr>
        <w:pStyle w:val="Default"/>
        <w:numPr>
          <w:ilvl w:val="0"/>
          <w:numId w:val="13"/>
        </w:numPr>
        <w:spacing w:line="276" w:lineRule="auto"/>
        <w:jc w:val="both"/>
        <w:rPr>
          <w:sz w:val="20"/>
          <w:szCs w:val="20"/>
        </w:rPr>
      </w:pPr>
      <w:r>
        <w:rPr>
          <w:color w:val="00000A"/>
          <w:sz w:val="20"/>
          <w:szCs w:val="20"/>
        </w:rPr>
        <w:t xml:space="preserve">udzielenia na żądanie Zamawiającego informacji o stanie realizacji projektu; </w:t>
      </w:r>
    </w:p>
    <w:p w:rsidR="004C5DE9" w:rsidRDefault="004C5DE9" w:rsidP="004C5DE9">
      <w:pPr>
        <w:pStyle w:val="Default"/>
        <w:numPr>
          <w:ilvl w:val="0"/>
          <w:numId w:val="13"/>
        </w:numPr>
        <w:spacing w:after="15" w:line="276" w:lineRule="auto"/>
        <w:jc w:val="both"/>
        <w:rPr>
          <w:sz w:val="20"/>
          <w:szCs w:val="20"/>
        </w:rPr>
      </w:pPr>
      <w:r>
        <w:rPr>
          <w:color w:val="00000A"/>
          <w:sz w:val="20"/>
          <w:szCs w:val="20"/>
        </w:rPr>
        <w:t xml:space="preserve">bieżącego informowania Zamawiającego o zdarzeniach i okolicznościach, które mogą mieć negatywny wpływ na realizację projektu; </w:t>
      </w:r>
    </w:p>
    <w:p w:rsidR="004C5DE9" w:rsidRDefault="004C5DE9" w:rsidP="004C5DE9">
      <w:pPr>
        <w:pStyle w:val="Default"/>
        <w:numPr>
          <w:ilvl w:val="0"/>
          <w:numId w:val="13"/>
        </w:numPr>
        <w:spacing w:after="15" w:line="276" w:lineRule="auto"/>
        <w:jc w:val="both"/>
        <w:rPr>
          <w:sz w:val="20"/>
          <w:szCs w:val="20"/>
        </w:rPr>
      </w:pPr>
      <w:r>
        <w:rPr>
          <w:color w:val="00000A"/>
          <w:sz w:val="20"/>
          <w:szCs w:val="20"/>
        </w:rPr>
        <w:t xml:space="preserve">wykonywania obowiązków wynikających z niniejszej Umowy z zachowaniem najwyższej staranności i standardów właściwych dla tego rodzaju usług; </w:t>
      </w:r>
    </w:p>
    <w:p w:rsidR="004C5DE9" w:rsidRDefault="004C5DE9" w:rsidP="004C5DE9">
      <w:pPr>
        <w:pStyle w:val="Default"/>
        <w:numPr>
          <w:ilvl w:val="0"/>
          <w:numId w:val="13"/>
        </w:numPr>
        <w:spacing w:after="15" w:line="276" w:lineRule="auto"/>
        <w:jc w:val="both"/>
        <w:rPr>
          <w:sz w:val="20"/>
          <w:szCs w:val="20"/>
        </w:rPr>
      </w:pPr>
      <w:r>
        <w:rPr>
          <w:color w:val="00000A"/>
          <w:sz w:val="20"/>
          <w:szCs w:val="20"/>
        </w:rPr>
        <w:t xml:space="preserve">wykonywania prac terminowo, w szczególności dbania o terminową realizację Projektu; </w:t>
      </w:r>
    </w:p>
    <w:p w:rsidR="004C5DE9" w:rsidRDefault="004C5DE9" w:rsidP="004C5DE9">
      <w:pPr>
        <w:pStyle w:val="Default"/>
        <w:numPr>
          <w:ilvl w:val="0"/>
          <w:numId w:val="14"/>
        </w:numPr>
        <w:tabs>
          <w:tab w:val="left" w:pos="330"/>
        </w:tabs>
        <w:spacing w:after="15" w:line="276" w:lineRule="auto"/>
        <w:ind w:left="340" w:hanging="340"/>
        <w:jc w:val="both"/>
        <w:rPr>
          <w:sz w:val="20"/>
          <w:szCs w:val="20"/>
        </w:rPr>
      </w:pPr>
      <w:r>
        <w:rPr>
          <w:color w:val="00000A"/>
          <w:sz w:val="20"/>
          <w:szCs w:val="20"/>
        </w:rPr>
        <w:t xml:space="preserve">Wykonawca wykona niniejszą umowę w oparciu o informacje dostarczone przez Zamawiającego oraz decyzje przez niego podjęte w trakcie realizacji Umowy. </w:t>
      </w:r>
    </w:p>
    <w:p w:rsidR="004C5DE9" w:rsidRDefault="004C5DE9" w:rsidP="004C5DE9">
      <w:pPr>
        <w:pStyle w:val="Default"/>
        <w:numPr>
          <w:ilvl w:val="0"/>
          <w:numId w:val="14"/>
        </w:numPr>
        <w:tabs>
          <w:tab w:val="left" w:pos="330"/>
        </w:tabs>
        <w:spacing w:after="15" w:line="276" w:lineRule="auto"/>
        <w:ind w:left="340" w:hanging="340"/>
        <w:jc w:val="both"/>
        <w:rPr>
          <w:sz w:val="20"/>
          <w:szCs w:val="20"/>
        </w:rPr>
      </w:pPr>
      <w:r>
        <w:rPr>
          <w:color w:val="00000A"/>
          <w:sz w:val="20"/>
          <w:szCs w:val="20"/>
        </w:rPr>
        <w:t xml:space="preserve">Wykonawca zobowiązuje się do przestrzegania przepisów o ochronie danych osobowych wynikających z ustawy z dnia 29 sierpnia 1997 r. o ochronie danych osobowych - tekst jednolity z dnia 13 czerwca 2016 r. (Dz. U. z 2016 r. poz. 922). </w:t>
      </w:r>
    </w:p>
    <w:p w:rsidR="004C5DE9" w:rsidRDefault="004C5DE9" w:rsidP="004C5DE9">
      <w:pPr>
        <w:pStyle w:val="Default"/>
        <w:numPr>
          <w:ilvl w:val="0"/>
          <w:numId w:val="14"/>
        </w:numPr>
        <w:tabs>
          <w:tab w:val="left" w:pos="330"/>
        </w:tabs>
        <w:spacing w:after="15" w:line="276" w:lineRule="auto"/>
        <w:ind w:left="340" w:hanging="340"/>
        <w:jc w:val="both"/>
        <w:rPr>
          <w:sz w:val="20"/>
          <w:szCs w:val="20"/>
        </w:rPr>
      </w:pPr>
      <w:r>
        <w:rPr>
          <w:color w:val="00000A"/>
          <w:sz w:val="20"/>
          <w:szCs w:val="20"/>
        </w:rPr>
        <w:lastRenderedPageBreak/>
        <w:t xml:space="preserve">Zamawiający w każdym czasie trwania Umowy, ma prawo do kontroli prawidłowości wykonywania obowiązków Wykonawcy. Jeśli w trakcie realizacji Umowy Zamawiający zauważy lub podejrzewać będzie przyjęcie nieprawidłowych założeń lub podjęcie niewłaściwej decyzji przez Wykonawcę, niezwłocznie przekaże Wykonawcy odpowiednią pisemną informację w tym zakresie. </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color w:val="00000A"/>
          <w:sz w:val="20"/>
          <w:szCs w:val="20"/>
        </w:rPr>
        <w:t xml:space="preserve">W przypadku gdy w trakcie trwania niniejszej umowy, zmianie ulegną akty prawne będące podstawą sporządzenia dokumentacji, Wykonawca jest zobowiązany zapewnić zgodność dokumentacji z przepisami prawa obowiązującymi w dniu jej odbioru. </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Wykonawca będzie zobowiązany do bezpłatnego uzupełnienia, poprawienia i aktualizacji przedmiotu umowy do momentu uzyskania pozytywnej opinii z Instytucji Zarządzającej oraz aktualizacji danych w trakcie realizacji zadania gdy będzie to niezbędne i zalecane przez Instytucję Zarządzającą we wskazanym przez Zamawiającego terminie od otrzymania powiadomienia o konieczności uzupełnienia, poprawienia lub aktualizacji. Opracowanie musi być aktualne na dzień przekazania go do Zamawiającego.</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 xml:space="preserve">Wszystkie dokumenty powstałe w wyniku wykonania Przedmiotu zamówienia muszą być przekazane Zamawiającemu co najmniej po trzy egzemplarze w formie papierowej w formacie A4 i dwa egzemplarze w wersji elektronicznej w formacie zgodnym z pakietem Microsoft Office oraz zeskanowane w formacie odczytywalnym przez program </w:t>
      </w:r>
      <w:proofErr w:type="spellStart"/>
      <w:r>
        <w:rPr>
          <w:rFonts w:cs="Courier New"/>
          <w:sz w:val="20"/>
          <w:szCs w:val="20"/>
          <w:shd w:val="clear" w:color="auto" w:fill="FFFFFF"/>
        </w:rPr>
        <w:t>Acrobat</w:t>
      </w:r>
      <w:proofErr w:type="spellEnd"/>
      <w:r>
        <w:rPr>
          <w:rFonts w:cs="Courier New"/>
          <w:sz w:val="20"/>
          <w:szCs w:val="20"/>
          <w:shd w:val="clear" w:color="auto" w:fill="FFFFFF"/>
        </w:rPr>
        <w:t xml:space="preserve"> Reader (PDF). W przypadku przekazania dokumentu w formacie zgodnym z Excel (xls), formuły muszą być aktywne. </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Dokumenty składające się na Przedmiot zamówienia, Wykonawca zobowiązany będzie złożyć w siedzibie Zamawiającego niezależnie od faktu przesłania ich drogą elektroniczną.</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Zamawiający w terminie do 2 dni od daty przekazania przedmiotu umowy, dokona sprawdzenia i odbioru całości dokumentów składających się na Przedmiot zamówienia.</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 xml:space="preserve"> W przypadku stwierdzenia wad i braków w Przedmiocie zamówienia Zamawiający złoży Wykonawcy swoje uwagi i zastrzeżenia do Przedmiotu Zamówienia wskazując datę ich usunięcia (zakres ewentualnych wad i zastrzeżeń oraz warunki ich wprowadzenia określone zostaną w protokole odbioru). Procedura przekazania Przedmiotu zamówienia do odbioru przez Zamawiającego w takim przypadku powtarza się.</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sz w:val="20"/>
          <w:szCs w:val="20"/>
          <w:shd w:val="clear" w:color="auto" w:fill="FFFFFF"/>
        </w:rPr>
        <w:t>W przypadku nie usunięcia wad i zastrzeżeń w pełnym zakresie we wskazanym przez Zamawiającego terminie, Zamawiający zastrzega sobie prawo naliczenia kar o których mowa we właściwym § umowy  licząc od dnia następnego po dniu na który był ustalony termin usunięcia wad i zastrzeżeń w Przedmiocie Zamówienia.</w:t>
      </w:r>
    </w:p>
    <w:p w:rsidR="004C5DE9" w:rsidRDefault="004C5DE9" w:rsidP="004C5DE9">
      <w:pPr>
        <w:pStyle w:val="Default"/>
        <w:numPr>
          <w:ilvl w:val="0"/>
          <w:numId w:val="14"/>
        </w:numPr>
        <w:tabs>
          <w:tab w:val="left" w:pos="330"/>
        </w:tabs>
        <w:spacing w:line="276" w:lineRule="auto"/>
        <w:ind w:left="340" w:hanging="340"/>
        <w:jc w:val="both"/>
        <w:rPr>
          <w:sz w:val="20"/>
          <w:szCs w:val="20"/>
        </w:rPr>
      </w:pPr>
      <w:r>
        <w:rPr>
          <w:rFonts w:cs="Courier New"/>
          <w:color w:val="00000A"/>
          <w:sz w:val="20"/>
          <w:szCs w:val="20"/>
          <w:shd w:val="clear" w:color="auto" w:fill="FFFFFF"/>
        </w:rPr>
        <w:t xml:space="preserve">Sporządzenie protokołu odbioru nie wyklucza prawa późniejszego zgłoszenia uwag i zastrzeżeń i żądania ich usunięcia, a także wprowadzenia uzupełnień do Przedmiotu zamówienia, a w szczególności jeżeli po odbiorze bez zastrzeżeń będzie trwała ocena formalna i merytoryczna wniosku o dofinansowanie, którego elementem będzie przedmiotowa dokumentacja, jak również realizowanie przez Zamawiającego roszczeń lub uprawnień w związku z wadami dostarczonych dokumentów zgodnie z postanowieniami właściwego </w:t>
      </w:r>
      <w:r>
        <w:rPr>
          <w:rFonts w:cs="Courier New"/>
          <w:b/>
          <w:color w:val="00000A"/>
          <w:sz w:val="20"/>
          <w:szCs w:val="20"/>
          <w:shd w:val="clear" w:color="auto" w:fill="FFFFFF"/>
        </w:rPr>
        <w:t>§ Umowy.</w:t>
      </w:r>
      <w:r>
        <w:rPr>
          <w:rFonts w:cs="Courier New"/>
          <w:color w:val="00000A"/>
          <w:sz w:val="20"/>
          <w:szCs w:val="20"/>
          <w:shd w:val="clear" w:color="auto" w:fill="FFFFFF"/>
        </w:rPr>
        <w:t> </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6.</w:t>
      </w:r>
    </w:p>
    <w:p w:rsidR="004C5DE9" w:rsidRDefault="004C5DE9" w:rsidP="004C5DE9">
      <w:pPr>
        <w:pStyle w:val="Default"/>
        <w:spacing w:line="276" w:lineRule="auto"/>
        <w:jc w:val="center"/>
        <w:outlineLvl w:val="0"/>
        <w:rPr>
          <w:color w:val="00000A"/>
          <w:sz w:val="20"/>
          <w:szCs w:val="20"/>
        </w:rPr>
      </w:pPr>
      <w:r>
        <w:rPr>
          <w:b/>
          <w:bCs/>
          <w:color w:val="00000A"/>
          <w:sz w:val="20"/>
          <w:szCs w:val="20"/>
        </w:rPr>
        <w:t>NADZÓR</w:t>
      </w:r>
    </w:p>
    <w:p w:rsidR="004C5DE9" w:rsidRDefault="004C5DE9" w:rsidP="004C5DE9">
      <w:pPr>
        <w:pStyle w:val="Default"/>
        <w:numPr>
          <w:ilvl w:val="0"/>
          <w:numId w:val="15"/>
        </w:numPr>
        <w:tabs>
          <w:tab w:val="left" w:pos="345"/>
        </w:tabs>
        <w:spacing w:line="276" w:lineRule="auto"/>
        <w:ind w:left="340" w:hanging="340"/>
      </w:pPr>
      <w:r>
        <w:rPr>
          <w:color w:val="00000A"/>
          <w:sz w:val="20"/>
          <w:szCs w:val="20"/>
        </w:rPr>
        <w:t xml:space="preserve">Osobami odpowiedzialnymi za realizację umowy ze strony Zamawiającego są: </w:t>
      </w:r>
    </w:p>
    <w:p w:rsidR="004C5DE9" w:rsidRDefault="004C5DE9" w:rsidP="004C5DE9">
      <w:pPr>
        <w:pStyle w:val="Default"/>
        <w:spacing w:line="360" w:lineRule="auto"/>
        <w:ind w:left="397"/>
        <w:rPr>
          <w:color w:val="00000A"/>
          <w:sz w:val="20"/>
          <w:szCs w:val="20"/>
        </w:rPr>
      </w:pPr>
      <w:r>
        <w:rPr>
          <w:color w:val="00000A"/>
          <w:sz w:val="20"/>
          <w:szCs w:val="20"/>
        </w:rPr>
        <w:t>______________________ – tel.</w:t>
      </w:r>
    </w:p>
    <w:p w:rsidR="004C5DE9" w:rsidRDefault="004C5DE9" w:rsidP="004C5DE9">
      <w:pPr>
        <w:pStyle w:val="Default"/>
        <w:spacing w:line="360" w:lineRule="auto"/>
        <w:ind w:left="397"/>
        <w:rPr>
          <w:color w:val="00000A"/>
          <w:sz w:val="20"/>
          <w:szCs w:val="20"/>
        </w:rPr>
      </w:pPr>
      <w:r>
        <w:rPr>
          <w:color w:val="00000A"/>
          <w:sz w:val="20"/>
          <w:szCs w:val="20"/>
        </w:rPr>
        <w:t xml:space="preserve">______________________ – tel. </w:t>
      </w:r>
    </w:p>
    <w:p w:rsidR="004C5DE9" w:rsidRDefault="004C5DE9" w:rsidP="004C5DE9">
      <w:pPr>
        <w:pStyle w:val="Default"/>
        <w:spacing w:line="276" w:lineRule="auto"/>
        <w:ind w:left="340"/>
      </w:pPr>
      <w:r>
        <w:rPr>
          <w:color w:val="00000A"/>
          <w:sz w:val="20"/>
          <w:szCs w:val="20"/>
        </w:rPr>
        <w:t>Email do korespondencji w sprawie zakresu i przedmiotu umowy………………………………………….</w:t>
      </w:r>
    </w:p>
    <w:p w:rsidR="004C5DE9" w:rsidRDefault="004C5DE9" w:rsidP="004C5DE9">
      <w:pPr>
        <w:pStyle w:val="Default"/>
        <w:spacing w:line="276" w:lineRule="auto"/>
        <w:ind w:left="340"/>
        <w:rPr>
          <w:color w:val="00000A"/>
          <w:sz w:val="20"/>
          <w:szCs w:val="20"/>
        </w:rPr>
      </w:pPr>
    </w:p>
    <w:p w:rsidR="004C5DE9" w:rsidRDefault="004C5DE9" w:rsidP="004C5DE9">
      <w:pPr>
        <w:pStyle w:val="Default"/>
        <w:numPr>
          <w:ilvl w:val="0"/>
          <w:numId w:val="15"/>
        </w:numPr>
        <w:tabs>
          <w:tab w:val="left" w:pos="360"/>
        </w:tabs>
        <w:spacing w:after="15" w:line="276" w:lineRule="auto"/>
        <w:ind w:left="340" w:hanging="340"/>
        <w:jc w:val="both"/>
      </w:pPr>
      <w:r>
        <w:rPr>
          <w:color w:val="00000A"/>
          <w:sz w:val="20"/>
          <w:szCs w:val="20"/>
        </w:rPr>
        <w:t xml:space="preserve">Osobami odpowiedzialnymi za realizację umowy ze strony Wykonawcy i wchodzącymi w skład zespołu są osoby wskazane w </w:t>
      </w:r>
      <w:r w:rsidR="007870C7" w:rsidRPr="005F49E7">
        <w:rPr>
          <w:color w:val="auto"/>
          <w:sz w:val="20"/>
          <w:szCs w:val="20"/>
        </w:rPr>
        <w:t xml:space="preserve">załączniku Nr 1 </w:t>
      </w:r>
      <w:r w:rsidRPr="005F49E7">
        <w:rPr>
          <w:color w:val="auto"/>
          <w:sz w:val="20"/>
          <w:szCs w:val="20"/>
        </w:rPr>
        <w:t xml:space="preserve">do umowy - Wykaz osób wyznaczonych do realizacji zamówienia. </w:t>
      </w:r>
    </w:p>
    <w:p w:rsidR="004C5DE9" w:rsidRDefault="004C5DE9" w:rsidP="004C5DE9">
      <w:pPr>
        <w:pStyle w:val="Default"/>
        <w:numPr>
          <w:ilvl w:val="0"/>
          <w:numId w:val="15"/>
        </w:numPr>
        <w:tabs>
          <w:tab w:val="left" w:pos="360"/>
        </w:tabs>
        <w:spacing w:line="276" w:lineRule="auto"/>
        <w:ind w:left="340" w:hanging="340"/>
        <w:jc w:val="both"/>
      </w:pPr>
      <w:r>
        <w:rPr>
          <w:color w:val="00000A"/>
          <w:sz w:val="20"/>
          <w:szCs w:val="20"/>
        </w:rPr>
        <w:t xml:space="preserve">Zmiany </w:t>
      </w:r>
      <w:r w:rsidR="007870C7">
        <w:rPr>
          <w:color w:val="00000A"/>
          <w:sz w:val="20"/>
          <w:szCs w:val="20"/>
        </w:rPr>
        <w:t>osób wskazanych w załącznik Nr 1</w:t>
      </w:r>
      <w:r>
        <w:rPr>
          <w:color w:val="00000A"/>
          <w:sz w:val="20"/>
          <w:szCs w:val="20"/>
        </w:rPr>
        <w:t xml:space="preserve">mogą nastąpić za zgodą Zamawiającego. W przypadku akceptacji zmiany przez Zamawiającego, Wykonawca jest zobowiązany wskazać nową osobę posiadającą odpowiednie </w:t>
      </w:r>
      <w:r>
        <w:rPr>
          <w:color w:val="00000A"/>
          <w:sz w:val="20"/>
          <w:szCs w:val="20"/>
        </w:rPr>
        <w:lastRenderedPageBreak/>
        <w:t>kwalifikacje zawodowe i doświadczenie co najmniej na poziomie osoby zastępowanej. Zmiana taka nie wymaga aneksu do umowy, ale wymaga formy pisemnej. W przypadku zmiany osób wskazanych w załączniku Nr 2 Wykonawca załączy stosowne oświadczenie o zatrudnieniu.</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7.</w:t>
      </w:r>
    </w:p>
    <w:p w:rsidR="004C5DE9" w:rsidRDefault="004C5DE9" w:rsidP="004C5DE9">
      <w:pPr>
        <w:pStyle w:val="Default"/>
        <w:spacing w:line="276" w:lineRule="auto"/>
        <w:jc w:val="center"/>
        <w:outlineLvl w:val="0"/>
        <w:rPr>
          <w:color w:val="00000A"/>
          <w:sz w:val="20"/>
          <w:szCs w:val="20"/>
        </w:rPr>
      </w:pPr>
      <w:r>
        <w:rPr>
          <w:b/>
          <w:bCs/>
          <w:color w:val="00000A"/>
          <w:sz w:val="20"/>
          <w:szCs w:val="20"/>
        </w:rPr>
        <w:t>ODBIÓR PRAC</w:t>
      </w:r>
    </w:p>
    <w:p w:rsidR="004C5DE9" w:rsidRDefault="004C5DE9" w:rsidP="004C5DE9">
      <w:pPr>
        <w:pStyle w:val="Default"/>
        <w:numPr>
          <w:ilvl w:val="0"/>
          <w:numId w:val="16"/>
        </w:numPr>
        <w:tabs>
          <w:tab w:val="left" w:pos="330"/>
        </w:tabs>
        <w:spacing w:line="276" w:lineRule="auto"/>
        <w:ind w:left="340" w:hanging="340"/>
        <w:jc w:val="both"/>
      </w:pPr>
      <w:r>
        <w:rPr>
          <w:rFonts w:cs="Courier New"/>
          <w:sz w:val="20"/>
          <w:szCs w:val="20"/>
          <w:shd w:val="clear" w:color="auto" w:fill="FFFFFF"/>
        </w:rPr>
        <w:t>Dokumentem potwierdzającym przekazanie Zamawiającemu Przedmiotu końcowego (stosownie do przekazanego zakresu), którego wzór stanowi załącznik do niniejszej umowy, podpisany przez upoważnionych przedstawicieli obu stron. Prawidłowość wykonania przedmiotu Umowy zostanie potwierdzona przez podpisanie bez zastrzeżeń przez Strony protokołu odbioru. </w:t>
      </w:r>
    </w:p>
    <w:p w:rsidR="004C5DE9" w:rsidRDefault="004C5DE9" w:rsidP="004C5DE9">
      <w:pPr>
        <w:pStyle w:val="Default"/>
        <w:numPr>
          <w:ilvl w:val="0"/>
          <w:numId w:val="16"/>
        </w:numPr>
        <w:tabs>
          <w:tab w:val="left" w:pos="330"/>
        </w:tabs>
        <w:spacing w:after="15" w:line="276" w:lineRule="auto"/>
        <w:ind w:left="340" w:hanging="340"/>
        <w:jc w:val="both"/>
        <w:rPr>
          <w:sz w:val="20"/>
          <w:szCs w:val="20"/>
        </w:rPr>
      </w:pPr>
      <w:r>
        <w:rPr>
          <w:color w:val="00000A"/>
          <w:sz w:val="20"/>
          <w:szCs w:val="20"/>
        </w:rPr>
        <w:t xml:space="preserve">Podpisany protokół odbioru potwierdzony przez Zamawiającego będzie stanowić podstawę do wystawienia faktury. </w:t>
      </w:r>
    </w:p>
    <w:p w:rsidR="004C5DE9" w:rsidRDefault="004C5DE9" w:rsidP="004C5DE9">
      <w:pPr>
        <w:pStyle w:val="Default"/>
        <w:numPr>
          <w:ilvl w:val="0"/>
          <w:numId w:val="16"/>
        </w:numPr>
        <w:tabs>
          <w:tab w:val="left" w:pos="330"/>
        </w:tabs>
        <w:spacing w:line="276" w:lineRule="auto"/>
        <w:ind w:left="340" w:hanging="340"/>
        <w:jc w:val="both"/>
        <w:rPr>
          <w:sz w:val="20"/>
          <w:szCs w:val="20"/>
        </w:rPr>
      </w:pPr>
      <w:r>
        <w:rPr>
          <w:color w:val="00000A"/>
          <w:sz w:val="20"/>
          <w:szCs w:val="20"/>
        </w:rPr>
        <w:t xml:space="preserve">Wykonawca zobowiązany jest do realizacji przedmiotu zamówienia zgodnie z ustalonym z Zamawiającym harmonogramem prac. </w:t>
      </w:r>
    </w:p>
    <w:p w:rsidR="004C5DE9" w:rsidRDefault="004C5DE9" w:rsidP="004C5DE9">
      <w:pPr>
        <w:pStyle w:val="Default"/>
        <w:numPr>
          <w:ilvl w:val="0"/>
          <w:numId w:val="16"/>
        </w:numPr>
        <w:tabs>
          <w:tab w:val="left" w:pos="330"/>
        </w:tabs>
        <w:spacing w:line="276" w:lineRule="auto"/>
        <w:ind w:left="340" w:hanging="340"/>
        <w:jc w:val="both"/>
        <w:rPr>
          <w:sz w:val="20"/>
          <w:szCs w:val="20"/>
        </w:rPr>
      </w:pPr>
      <w:r>
        <w:rPr>
          <w:color w:val="00000A"/>
          <w:sz w:val="20"/>
          <w:szCs w:val="20"/>
        </w:rPr>
        <w:t xml:space="preserve">Przedmiot zamówienia obejmuje utwory w rozumieniu ustawy z dnia 4 lutego 1994 r. o prawie autorskim i prawach pokrewnych (Dz.U. z 2016 r. poz. 666 j.t. z </w:t>
      </w:r>
      <w:proofErr w:type="spellStart"/>
      <w:r>
        <w:rPr>
          <w:color w:val="00000A"/>
          <w:sz w:val="20"/>
          <w:szCs w:val="20"/>
        </w:rPr>
        <w:t>późn</w:t>
      </w:r>
      <w:proofErr w:type="spellEnd"/>
      <w:r>
        <w:rPr>
          <w:color w:val="00000A"/>
          <w:sz w:val="20"/>
          <w:szCs w:val="20"/>
        </w:rPr>
        <w:t xml:space="preserve">. zm.). Wykonawca oświadcza, że: </w:t>
      </w:r>
    </w:p>
    <w:p w:rsidR="004C5DE9" w:rsidRDefault="004C5DE9" w:rsidP="004C5DE9">
      <w:pPr>
        <w:pStyle w:val="Default"/>
        <w:numPr>
          <w:ilvl w:val="0"/>
          <w:numId w:val="17"/>
        </w:numPr>
        <w:spacing w:line="276" w:lineRule="auto"/>
        <w:jc w:val="both"/>
        <w:rPr>
          <w:sz w:val="20"/>
          <w:szCs w:val="20"/>
        </w:rPr>
      </w:pPr>
      <w:r>
        <w:rPr>
          <w:color w:val="00000A"/>
          <w:sz w:val="20"/>
          <w:szCs w:val="20"/>
        </w:rPr>
        <w:t xml:space="preserve">nie istnieją żadne ograniczenia, które uniemożliwiłyby Wykonawcy przeniesie na Zamawiającego autorskich praw majątkowych do dokumentów, </w:t>
      </w:r>
    </w:p>
    <w:p w:rsidR="004C5DE9" w:rsidRDefault="004C5DE9" w:rsidP="004C5DE9">
      <w:pPr>
        <w:pStyle w:val="Default"/>
        <w:numPr>
          <w:ilvl w:val="0"/>
          <w:numId w:val="17"/>
        </w:numPr>
        <w:spacing w:line="276" w:lineRule="auto"/>
        <w:jc w:val="both"/>
        <w:rPr>
          <w:sz w:val="20"/>
          <w:szCs w:val="20"/>
        </w:rPr>
      </w:pPr>
      <w:r>
        <w:rPr>
          <w:color w:val="00000A"/>
          <w:sz w:val="20"/>
          <w:szCs w:val="20"/>
        </w:rPr>
        <w:t xml:space="preserve">autorskie prawa majątkowe do dokumentów nie są i nie będą przedmiotem zastawu lub innych praw na rzecz osób trzecich, </w:t>
      </w:r>
    </w:p>
    <w:p w:rsidR="004C5DE9" w:rsidRDefault="004C5DE9" w:rsidP="004C5DE9">
      <w:pPr>
        <w:pStyle w:val="Default"/>
        <w:numPr>
          <w:ilvl w:val="0"/>
          <w:numId w:val="17"/>
        </w:numPr>
        <w:spacing w:line="276" w:lineRule="auto"/>
        <w:jc w:val="both"/>
        <w:rPr>
          <w:sz w:val="20"/>
          <w:szCs w:val="20"/>
        </w:rPr>
      </w:pPr>
      <w:r>
        <w:rPr>
          <w:color w:val="00000A"/>
          <w:sz w:val="20"/>
          <w:szCs w:val="20"/>
        </w:rPr>
        <w:t xml:space="preserve">dokumenty składające się na Przedmiot Zamówienia nie będą zawierały niedozwolonych zapożyczeń z utworów osób trzecich. </w:t>
      </w:r>
    </w:p>
    <w:p w:rsidR="004C5DE9" w:rsidRDefault="004C5DE9" w:rsidP="004C5DE9">
      <w:pPr>
        <w:pStyle w:val="Default"/>
        <w:numPr>
          <w:ilvl w:val="0"/>
          <w:numId w:val="20"/>
        </w:numPr>
        <w:tabs>
          <w:tab w:val="left" w:pos="390"/>
        </w:tabs>
        <w:spacing w:line="276" w:lineRule="auto"/>
        <w:ind w:left="397" w:hanging="397"/>
        <w:jc w:val="both"/>
        <w:rPr>
          <w:sz w:val="20"/>
          <w:szCs w:val="20"/>
        </w:rPr>
      </w:pPr>
      <w:r>
        <w:rPr>
          <w:color w:val="00000A"/>
          <w:sz w:val="20"/>
          <w:szCs w:val="20"/>
        </w:rPr>
        <w:t xml:space="preserve">Z chwilą przekazania dokumentów składających się na Przedmiot zamówienia Wykonawca przenosi na Zamawiającego, bez dodatkowych oświadczeń Stron w tym zakresie, autorskie prawa majątkowe do poszczególnych dokumentów - stanowiących utwory w rozumieniu ustawy o prawie autorskim i prawach pokrewnych - wydanych Zamawiającemu w ramach wykonywania Umowy, wraz z wyłącznym prawem zezwalania na wykonywanie zależnych praw autorskich, w tym prawem do dokonywania opracowań oraz rozporządzania i korzystania z opracowań - na wszelkich polach eksploatacji znanych w chwili zawarcia niniejszej umowy, a w szczególności: </w:t>
      </w:r>
    </w:p>
    <w:p w:rsidR="004C5DE9" w:rsidRDefault="004C5DE9" w:rsidP="004C5DE9">
      <w:pPr>
        <w:pStyle w:val="Default"/>
        <w:numPr>
          <w:ilvl w:val="0"/>
          <w:numId w:val="18"/>
        </w:numPr>
        <w:tabs>
          <w:tab w:val="left" w:pos="390"/>
        </w:tabs>
        <w:spacing w:line="276" w:lineRule="auto"/>
        <w:ind w:left="397" w:hanging="397"/>
        <w:jc w:val="both"/>
        <w:rPr>
          <w:sz w:val="20"/>
          <w:szCs w:val="20"/>
        </w:rPr>
      </w:pPr>
      <w:r>
        <w:rPr>
          <w:color w:val="00000A"/>
          <w:sz w:val="20"/>
          <w:szCs w:val="20"/>
        </w:rPr>
        <w:t xml:space="preserve">wykorzystania w celu złożenia jako dokumentów o dofinansowanie Projektu, </w:t>
      </w:r>
    </w:p>
    <w:p w:rsidR="004C5DE9" w:rsidRDefault="004C5DE9" w:rsidP="004C5DE9">
      <w:pPr>
        <w:pStyle w:val="Default"/>
        <w:numPr>
          <w:ilvl w:val="0"/>
          <w:numId w:val="18"/>
        </w:numPr>
        <w:tabs>
          <w:tab w:val="left" w:pos="390"/>
        </w:tabs>
        <w:spacing w:line="276" w:lineRule="auto"/>
        <w:ind w:left="397" w:hanging="397"/>
        <w:jc w:val="both"/>
        <w:rPr>
          <w:sz w:val="20"/>
          <w:szCs w:val="20"/>
        </w:rPr>
      </w:pPr>
      <w:r>
        <w:rPr>
          <w:color w:val="00000A"/>
          <w:sz w:val="20"/>
          <w:szCs w:val="20"/>
        </w:rPr>
        <w:t xml:space="preserve">wykorzystanie w celu realizacji Projektu, </w:t>
      </w:r>
    </w:p>
    <w:p w:rsidR="004C5DE9" w:rsidRDefault="004C5DE9" w:rsidP="004C5DE9">
      <w:pPr>
        <w:pStyle w:val="Default"/>
        <w:numPr>
          <w:ilvl w:val="0"/>
          <w:numId w:val="18"/>
        </w:numPr>
        <w:tabs>
          <w:tab w:val="left" w:pos="390"/>
        </w:tabs>
        <w:spacing w:line="276" w:lineRule="auto"/>
        <w:ind w:left="397" w:hanging="397"/>
        <w:jc w:val="both"/>
        <w:rPr>
          <w:sz w:val="20"/>
          <w:szCs w:val="20"/>
        </w:rPr>
      </w:pPr>
      <w:r>
        <w:rPr>
          <w:color w:val="00000A"/>
          <w:sz w:val="20"/>
          <w:szCs w:val="20"/>
        </w:rPr>
        <w:t xml:space="preserve">w zakresie utrwalania i zwielokrotniania - wytwarzanie dowolną techniką i w dowolnej ilości egzemplarzy, w tym techniką drukarską, reprograficzną, zapisu magnetycznego, optycznego oraz techniką cyfrową, w pamięci komputerowej, sieci komputerowej wewnętrznej i zewnętrznej Zamawiającego podmiotów wymienionych w Umowie oraz podmiotów, które razem z Zamawiającym występować będą z wnioskiem aplikacyjnym, </w:t>
      </w:r>
    </w:p>
    <w:p w:rsidR="004C5DE9" w:rsidRDefault="004C5DE9" w:rsidP="004C5DE9">
      <w:pPr>
        <w:pStyle w:val="Default"/>
        <w:numPr>
          <w:ilvl w:val="0"/>
          <w:numId w:val="18"/>
        </w:numPr>
        <w:tabs>
          <w:tab w:val="left" w:pos="390"/>
        </w:tabs>
        <w:spacing w:line="276" w:lineRule="auto"/>
        <w:ind w:left="397" w:hanging="397"/>
        <w:jc w:val="both"/>
        <w:rPr>
          <w:sz w:val="20"/>
          <w:szCs w:val="20"/>
        </w:rPr>
      </w:pPr>
      <w:r>
        <w:rPr>
          <w:color w:val="00000A"/>
          <w:sz w:val="20"/>
          <w:szCs w:val="20"/>
        </w:rPr>
        <w:t xml:space="preserve">w zakresie obrotu oryginałem albo egzemplarzami, na których utwory utrwalono - wprowadzanie do obrotu, użyczenie lub najem i dzierżawa oryginałów lub egzemplarzy, </w:t>
      </w:r>
    </w:p>
    <w:p w:rsidR="004C5DE9" w:rsidRDefault="004C5DE9" w:rsidP="004C5DE9">
      <w:pPr>
        <w:pStyle w:val="Default"/>
        <w:numPr>
          <w:ilvl w:val="0"/>
          <w:numId w:val="18"/>
        </w:numPr>
        <w:tabs>
          <w:tab w:val="left" w:pos="390"/>
        </w:tabs>
        <w:spacing w:line="276" w:lineRule="auto"/>
        <w:ind w:left="397" w:hanging="397"/>
        <w:jc w:val="both"/>
        <w:rPr>
          <w:sz w:val="20"/>
          <w:szCs w:val="20"/>
        </w:rPr>
      </w:pPr>
      <w:r>
        <w:rPr>
          <w:color w:val="00000A"/>
          <w:sz w:val="20"/>
          <w:szCs w:val="20"/>
        </w:rPr>
        <w:t xml:space="preserve">w zakresie rozpowszechniania w sposób inny niż określony w pkt 4 - kopiowanie, kserowanie, sporządzanie dodruków, remitowanie, a także publiczne wykonanie, udostępnianie, wystawianie, wyświetlenie, udostępnianie wykonawcom, odtworzenie oraz nadawanie i remitowanie, a także publiczne udostępnianie w taki sposób, aby każdy mógł mieć dostęp w miejscu i czasie przez siebie wybranym, w tym również w Internecie. </w:t>
      </w:r>
    </w:p>
    <w:p w:rsidR="004C5DE9" w:rsidRDefault="004C5DE9" w:rsidP="004C5DE9">
      <w:pPr>
        <w:pStyle w:val="Default"/>
        <w:numPr>
          <w:ilvl w:val="0"/>
          <w:numId w:val="21"/>
        </w:numPr>
        <w:tabs>
          <w:tab w:val="left" w:pos="390"/>
        </w:tabs>
        <w:spacing w:line="276" w:lineRule="auto"/>
        <w:ind w:left="397" w:hanging="397"/>
        <w:jc w:val="both"/>
        <w:rPr>
          <w:sz w:val="20"/>
          <w:szCs w:val="20"/>
        </w:rPr>
      </w:pPr>
      <w:r>
        <w:rPr>
          <w:color w:val="00000A"/>
          <w:sz w:val="20"/>
          <w:szCs w:val="20"/>
        </w:rPr>
        <w:t xml:space="preserve">Przeniesienia autorskich praw majątkowych następuje w ramach wynagrodzenia, za etap I. Wykonawcy nie przysługuje odrębne wynagrodzenie za korzystanie przez Zamawiającego z utworów na każdym odrębnym polu eksploatacji, a także za przeniesienie na Zamawiającego prawa zezwalania na wykonywanie zależnych </w:t>
      </w:r>
      <w:r>
        <w:rPr>
          <w:color w:val="00000A"/>
          <w:sz w:val="20"/>
          <w:szCs w:val="20"/>
        </w:rPr>
        <w:lastRenderedPageBreak/>
        <w:t>praw autorskich. 12.  W przypadku, gdy osoba trzecia wystąpi w stosunku do Zamawiającego z roszczeniem z tytułu naruszenia praw autorskich zarówno osobistych jak i majątkowych, jeżeli naruszenie nastąpiło w związku z nienależytym wykonaniem niniejszej umowy przez Wykonawcę, Wykonawca:</w:t>
      </w:r>
    </w:p>
    <w:p w:rsidR="004C5DE9" w:rsidRDefault="004C5DE9" w:rsidP="004C5DE9">
      <w:pPr>
        <w:pStyle w:val="Default"/>
        <w:numPr>
          <w:ilvl w:val="0"/>
          <w:numId w:val="19"/>
        </w:numPr>
        <w:tabs>
          <w:tab w:val="left" w:pos="390"/>
        </w:tabs>
        <w:spacing w:line="276" w:lineRule="auto"/>
        <w:ind w:left="737" w:hanging="340"/>
        <w:jc w:val="both"/>
        <w:rPr>
          <w:sz w:val="20"/>
          <w:szCs w:val="20"/>
        </w:rPr>
      </w:pPr>
      <w:r>
        <w:rPr>
          <w:color w:val="00000A"/>
          <w:sz w:val="20"/>
          <w:szCs w:val="20"/>
        </w:rPr>
        <w:t xml:space="preserve">przyjmie na siebie pełną odpowiedzialność za powstanie oraz wszelkie skutki powyższych zdarzeń; </w:t>
      </w:r>
    </w:p>
    <w:p w:rsidR="004C5DE9" w:rsidRDefault="004C5DE9" w:rsidP="004C5DE9">
      <w:pPr>
        <w:pStyle w:val="Default"/>
        <w:numPr>
          <w:ilvl w:val="0"/>
          <w:numId w:val="19"/>
        </w:numPr>
        <w:tabs>
          <w:tab w:val="left" w:pos="390"/>
        </w:tabs>
        <w:spacing w:line="276" w:lineRule="auto"/>
        <w:ind w:left="737" w:hanging="340"/>
        <w:jc w:val="both"/>
        <w:rPr>
          <w:sz w:val="20"/>
          <w:szCs w:val="20"/>
        </w:rPr>
      </w:pPr>
      <w:r>
        <w:rPr>
          <w:color w:val="00000A"/>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pomocy prawnej dla Zamawiającego;</w:t>
      </w:r>
    </w:p>
    <w:p w:rsidR="004C5DE9" w:rsidRDefault="004C5DE9" w:rsidP="004C5DE9">
      <w:pPr>
        <w:pStyle w:val="Default"/>
        <w:numPr>
          <w:ilvl w:val="0"/>
          <w:numId w:val="19"/>
        </w:numPr>
        <w:tabs>
          <w:tab w:val="left" w:pos="390"/>
        </w:tabs>
        <w:spacing w:line="276" w:lineRule="auto"/>
        <w:ind w:left="737" w:hanging="340"/>
        <w:jc w:val="both"/>
        <w:rPr>
          <w:sz w:val="20"/>
          <w:szCs w:val="20"/>
        </w:rPr>
      </w:pPr>
      <w:r>
        <w:rPr>
          <w:color w:val="00000A"/>
          <w:sz w:val="20"/>
          <w:szCs w:val="20"/>
        </w:rPr>
        <w:t>poniesie wszelkie koszty związane z ewentualnym pokryciem roszczeń majątkowych i niemajątkowych związanych z naruszeniem praw autorskich majątkowych lub osobistych osoby lub osób zgłaszających roszczenia.</w:t>
      </w:r>
    </w:p>
    <w:p w:rsidR="004C5DE9" w:rsidRDefault="004C5DE9" w:rsidP="004C5DE9">
      <w:pPr>
        <w:pStyle w:val="Default"/>
        <w:numPr>
          <w:ilvl w:val="0"/>
          <w:numId w:val="22"/>
        </w:numPr>
        <w:tabs>
          <w:tab w:val="left" w:pos="390"/>
        </w:tabs>
        <w:spacing w:line="276" w:lineRule="auto"/>
        <w:ind w:left="397" w:hanging="397"/>
        <w:jc w:val="both"/>
        <w:rPr>
          <w:sz w:val="20"/>
          <w:szCs w:val="20"/>
        </w:rPr>
      </w:pPr>
      <w:r>
        <w:rPr>
          <w:color w:val="00000A"/>
          <w:sz w:val="20"/>
          <w:szCs w:val="20"/>
        </w:rPr>
        <w:t>Wykonawca zobowiązuje się względem Zamawiającego, że w przyszłości nie będzie zgłaszał żadnych roszczeń dotyczących sposobu korzystania z dokumentów.</w:t>
      </w:r>
    </w:p>
    <w:p w:rsidR="004C5DE9" w:rsidRDefault="004C5DE9" w:rsidP="004C5DE9">
      <w:pPr>
        <w:pStyle w:val="Default"/>
        <w:spacing w:line="276" w:lineRule="auto"/>
        <w:jc w:val="both"/>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8.</w:t>
      </w:r>
    </w:p>
    <w:p w:rsidR="004C5DE9" w:rsidRDefault="004C5DE9" w:rsidP="004C5DE9">
      <w:pPr>
        <w:pStyle w:val="Default"/>
        <w:spacing w:line="276" w:lineRule="auto"/>
        <w:jc w:val="center"/>
        <w:outlineLvl w:val="0"/>
        <w:rPr>
          <w:color w:val="00000A"/>
          <w:sz w:val="20"/>
          <w:szCs w:val="20"/>
        </w:rPr>
      </w:pPr>
      <w:r>
        <w:rPr>
          <w:b/>
          <w:bCs/>
          <w:color w:val="00000A"/>
          <w:sz w:val="20"/>
          <w:szCs w:val="20"/>
        </w:rPr>
        <w:t>WARUNKI PŁATNOŚCI</w:t>
      </w:r>
    </w:p>
    <w:p w:rsidR="004C5DE9" w:rsidRDefault="004C5DE9" w:rsidP="004C5DE9">
      <w:pPr>
        <w:pStyle w:val="Default"/>
        <w:numPr>
          <w:ilvl w:val="0"/>
          <w:numId w:val="23"/>
        </w:numPr>
        <w:tabs>
          <w:tab w:val="left" w:pos="330"/>
        </w:tabs>
        <w:spacing w:after="13" w:line="276" w:lineRule="auto"/>
        <w:ind w:left="340" w:hanging="340"/>
        <w:jc w:val="both"/>
      </w:pPr>
      <w:r>
        <w:rPr>
          <w:color w:val="00000A"/>
          <w:sz w:val="20"/>
          <w:szCs w:val="20"/>
        </w:rPr>
        <w:t xml:space="preserve">Wynagrodzenie za wykonanie przedmiotu umowy określonego </w:t>
      </w:r>
      <w:r>
        <w:rPr>
          <w:b/>
          <w:color w:val="00000A"/>
          <w:sz w:val="20"/>
          <w:szCs w:val="20"/>
        </w:rPr>
        <w:t>w § 2,</w:t>
      </w:r>
      <w:r>
        <w:rPr>
          <w:color w:val="00000A"/>
          <w:sz w:val="20"/>
          <w:szCs w:val="20"/>
        </w:rPr>
        <w:t xml:space="preserve"> na podstawie złożonej oferty jest wynagrodzeniem ryczałtowym i wynosi: </w:t>
      </w:r>
    </w:p>
    <w:p w:rsidR="004C5DE9" w:rsidRDefault="004C5DE9" w:rsidP="004C5DE9">
      <w:pPr>
        <w:pStyle w:val="Default"/>
        <w:tabs>
          <w:tab w:val="left" w:pos="330"/>
        </w:tabs>
        <w:spacing w:after="13" w:line="276" w:lineRule="auto"/>
        <w:ind w:left="340" w:hanging="340"/>
        <w:jc w:val="both"/>
        <w:rPr>
          <w:color w:val="00000A"/>
          <w:sz w:val="20"/>
          <w:szCs w:val="20"/>
        </w:rPr>
      </w:pPr>
    </w:p>
    <w:p w:rsidR="004C5DE9" w:rsidRDefault="004C5DE9" w:rsidP="004C5DE9">
      <w:pPr>
        <w:pStyle w:val="Default"/>
        <w:spacing w:line="360" w:lineRule="auto"/>
        <w:ind w:left="340"/>
        <w:jc w:val="both"/>
      </w:pPr>
      <w:r>
        <w:rPr>
          <w:color w:val="00000A"/>
          <w:sz w:val="20"/>
          <w:szCs w:val="20"/>
        </w:rPr>
        <w:t>brutto: …………………………………………………… PLN</w:t>
      </w:r>
    </w:p>
    <w:p w:rsidR="004C5DE9" w:rsidRDefault="004C5DE9" w:rsidP="004C5DE9">
      <w:pPr>
        <w:pStyle w:val="Default"/>
        <w:spacing w:line="360" w:lineRule="auto"/>
        <w:ind w:left="340"/>
        <w:jc w:val="both"/>
        <w:rPr>
          <w:color w:val="00000A"/>
          <w:sz w:val="20"/>
          <w:szCs w:val="20"/>
        </w:rPr>
      </w:pPr>
      <w:r>
        <w:rPr>
          <w:color w:val="00000A"/>
          <w:sz w:val="20"/>
          <w:szCs w:val="20"/>
        </w:rPr>
        <w:t>netto:……………………………………………………… PLN</w:t>
      </w:r>
    </w:p>
    <w:p w:rsidR="004C5DE9" w:rsidRDefault="004C5DE9" w:rsidP="004C5DE9">
      <w:pPr>
        <w:pStyle w:val="Default"/>
        <w:spacing w:line="360" w:lineRule="auto"/>
        <w:ind w:left="340"/>
        <w:jc w:val="both"/>
        <w:rPr>
          <w:color w:val="00000A"/>
          <w:sz w:val="20"/>
          <w:szCs w:val="20"/>
        </w:rPr>
      </w:pPr>
      <w:r>
        <w:rPr>
          <w:color w:val="00000A"/>
          <w:sz w:val="20"/>
          <w:szCs w:val="20"/>
        </w:rPr>
        <w:t>Słownie: ……………………………………………………………………………</w:t>
      </w:r>
    </w:p>
    <w:p w:rsidR="004C5DE9" w:rsidRDefault="004C5DE9" w:rsidP="004C5DE9">
      <w:pPr>
        <w:pStyle w:val="Default"/>
        <w:spacing w:after="13" w:line="276" w:lineRule="auto"/>
        <w:jc w:val="both"/>
        <w:rPr>
          <w:color w:val="00000A"/>
          <w:sz w:val="20"/>
          <w:szCs w:val="20"/>
        </w:rPr>
      </w:pPr>
    </w:p>
    <w:p w:rsidR="00E82763" w:rsidRPr="00E82763" w:rsidRDefault="004C5DE9" w:rsidP="004C5DE9">
      <w:pPr>
        <w:pStyle w:val="Default"/>
        <w:numPr>
          <w:ilvl w:val="0"/>
          <w:numId w:val="26"/>
        </w:numPr>
        <w:tabs>
          <w:tab w:val="left" w:pos="330"/>
        </w:tabs>
        <w:spacing w:after="15" w:line="276" w:lineRule="auto"/>
        <w:ind w:left="340" w:hanging="340"/>
        <w:jc w:val="both"/>
      </w:pPr>
      <w:r w:rsidRPr="00E82763">
        <w:rPr>
          <w:color w:val="00000A"/>
          <w:sz w:val="20"/>
          <w:szCs w:val="20"/>
        </w:rPr>
        <w:t xml:space="preserve">Płatność nastąpi w ciągu 30 dni od daty realizacji zadania potwierdzonej protokołem końcowym </w:t>
      </w:r>
    </w:p>
    <w:p w:rsidR="004C5DE9" w:rsidRDefault="00E82763" w:rsidP="004C5DE9">
      <w:pPr>
        <w:pStyle w:val="Default"/>
        <w:numPr>
          <w:ilvl w:val="0"/>
          <w:numId w:val="26"/>
        </w:numPr>
        <w:tabs>
          <w:tab w:val="left" w:pos="360"/>
        </w:tabs>
        <w:spacing w:line="276" w:lineRule="auto"/>
        <w:ind w:left="340" w:hanging="340"/>
        <w:jc w:val="both"/>
      </w:pPr>
      <w:r>
        <w:rPr>
          <w:color w:val="00000A"/>
          <w:sz w:val="20"/>
          <w:szCs w:val="20"/>
        </w:rPr>
        <w:t xml:space="preserve">Wykonawca wystawi fakturę na podstawie podpisanego bez uwag protokołu odbioru </w:t>
      </w:r>
      <w:r w:rsidR="004C5DE9">
        <w:rPr>
          <w:color w:val="00000A"/>
          <w:sz w:val="20"/>
          <w:szCs w:val="20"/>
        </w:rPr>
        <w:t xml:space="preserve">przedmiotu umowy </w:t>
      </w:r>
    </w:p>
    <w:p w:rsidR="004C5DE9" w:rsidRDefault="004C5DE9" w:rsidP="004C5DE9">
      <w:pPr>
        <w:pStyle w:val="Default"/>
        <w:numPr>
          <w:ilvl w:val="0"/>
          <w:numId w:val="26"/>
        </w:numPr>
        <w:tabs>
          <w:tab w:val="left" w:pos="360"/>
        </w:tabs>
        <w:spacing w:after="15" w:line="276" w:lineRule="auto"/>
        <w:ind w:left="340" w:hanging="340"/>
        <w:jc w:val="both"/>
      </w:pPr>
      <w:r>
        <w:rPr>
          <w:color w:val="00000A"/>
          <w:sz w:val="20"/>
          <w:szCs w:val="20"/>
        </w:rPr>
        <w:t xml:space="preserve">Należność przysługująca Wykonawcy za wykonanie przedmiotu umowy będzie płatna przez Zamawiającego przelewem na konto bankowe Wykonawcy wskazane na fakturze. </w:t>
      </w:r>
    </w:p>
    <w:p w:rsidR="004C5DE9" w:rsidRDefault="004C5DE9" w:rsidP="004C5DE9">
      <w:pPr>
        <w:pStyle w:val="Default"/>
        <w:numPr>
          <w:ilvl w:val="0"/>
          <w:numId w:val="26"/>
        </w:numPr>
        <w:tabs>
          <w:tab w:val="left" w:pos="360"/>
        </w:tabs>
        <w:spacing w:line="276" w:lineRule="auto"/>
        <w:ind w:left="340" w:hanging="340"/>
        <w:jc w:val="both"/>
      </w:pPr>
      <w:r>
        <w:rPr>
          <w:color w:val="00000A"/>
          <w:sz w:val="20"/>
          <w:szCs w:val="20"/>
        </w:rPr>
        <w:t xml:space="preserve">Za datę zapłacenia faktury uważać się będzie datę złożenia polecenia przelewu do banku przez Zamawiającego. </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p>
    <w:p w:rsidR="004C5DE9" w:rsidRDefault="004C5DE9" w:rsidP="004C5DE9">
      <w:pPr>
        <w:pStyle w:val="Default"/>
        <w:spacing w:line="276" w:lineRule="auto"/>
        <w:jc w:val="center"/>
        <w:rPr>
          <w:color w:val="00000A"/>
          <w:sz w:val="20"/>
          <w:szCs w:val="20"/>
        </w:rPr>
      </w:pPr>
      <w:r>
        <w:rPr>
          <w:b/>
          <w:bCs/>
          <w:color w:val="00000A"/>
          <w:sz w:val="20"/>
          <w:szCs w:val="20"/>
        </w:rPr>
        <w:t>§ 9.</w:t>
      </w:r>
    </w:p>
    <w:p w:rsidR="004C5DE9" w:rsidRDefault="004C5DE9" w:rsidP="004C5DE9">
      <w:pPr>
        <w:pStyle w:val="Default"/>
        <w:spacing w:line="276" w:lineRule="auto"/>
        <w:jc w:val="center"/>
        <w:rPr>
          <w:sz w:val="20"/>
          <w:szCs w:val="20"/>
        </w:rPr>
      </w:pPr>
      <w:r>
        <w:rPr>
          <w:b/>
          <w:bCs/>
          <w:color w:val="00000A"/>
          <w:sz w:val="20"/>
          <w:szCs w:val="20"/>
        </w:rPr>
        <w:t>KARY UMOWNE</w:t>
      </w:r>
    </w:p>
    <w:p w:rsidR="004C5DE9" w:rsidRDefault="004C5DE9" w:rsidP="004C5DE9">
      <w:pPr>
        <w:numPr>
          <w:ilvl w:val="0"/>
          <w:numId w:val="29"/>
        </w:numPr>
        <w:tabs>
          <w:tab w:val="left" w:pos="345"/>
        </w:tabs>
        <w:spacing w:after="0" w:line="276" w:lineRule="auto"/>
        <w:ind w:left="340" w:hanging="340"/>
        <w:jc w:val="both"/>
        <w:rPr>
          <w:sz w:val="20"/>
          <w:szCs w:val="20"/>
        </w:rPr>
      </w:pPr>
      <w:r>
        <w:rPr>
          <w:rFonts w:cs="Courier New"/>
          <w:color w:val="000000"/>
          <w:sz w:val="20"/>
          <w:szCs w:val="20"/>
          <w:shd w:val="clear" w:color="auto" w:fill="FFFFFF"/>
        </w:rPr>
        <w:t>Wykonawca zapłaci Zamawiającemu karę umowną w razie:</w:t>
      </w:r>
    </w:p>
    <w:p w:rsidR="004C5DE9" w:rsidRDefault="004C5DE9" w:rsidP="004C5DE9">
      <w:pPr>
        <w:numPr>
          <w:ilvl w:val="0"/>
          <w:numId w:val="27"/>
        </w:numPr>
        <w:spacing w:after="0" w:line="276" w:lineRule="auto"/>
        <w:jc w:val="both"/>
        <w:rPr>
          <w:sz w:val="20"/>
          <w:szCs w:val="20"/>
        </w:rPr>
      </w:pPr>
      <w:r>
        <w:rPr>
          <w:rFonts w:cs="Courier New"/>
          <w:color w:val="000000"/>
          <w:sz w:val="20"/>
          <w:szCs w:val="20"/>
          <w:shd w:val="clear" w:color="auto" w:fill="FFFFFF"/>
        </w:rPr>
        <w:t>opóźnienia w wykonaniu przedmiotu umowy lub jego części, w wysokości 2 % łącznego  wynagrodzenia brutto za każdy dzień opóźnienia, licząc od dnia następnego po dniu terminu dostarczenia danego elementu przedmiotu umowy,</w:t>
      </w:r>
    </w:p>
    <w:p w:rsidR="004C5DE9" w:rsidRDefault="004C5DE9" w:rsidP="004C5DE9">
      <w:pPr>
        <w:numPr>
          <w:ilvl w:val="0"/>
          <w:numId w:val="27"/>
        </w:numPr>
        <w:spacing w:after="0" w:line="276" w:lineRule="auto"/>
        <w:jc w:val="both"/>
        <w:rPr>
          <w:sz w:val="20"/>
          <w:szCs w:val="20"/>
        </w:rPr>
      </w:pPr>
      <w:r>
        <w:rPr>
          <w:rFonts w:cs="Courier New"/>
          <w:color w:val="000000"/>
          <w:sz w:val="20"/>
          <w:szCs w:val="20"/>
          <w:shd w:val="clear" w:color="auto" w:fill="FFFFFF"/>
        </w:rPr>
        <w:t xml:space="preserve">opóźnienia w usunięciu wad i zastrzeżeń w przedmiocie umowy, w wysokości 0,2 % łącznego  wynagrodzenia umownego brutto za każdy dzień opóźnienia, licząc od dnia następnego po dniu wyznaczonym przez Zamawiającego jako termin usunięcia wad i zastrzeżeń, </w:t>
      </w:r>
    </w:p>
    <w:p w:rsidR="004C5DE9" w:rsidRDefault="004C5DE9" w:rsidP="004C5DE9">
      <w:pPr>
        <w:numPr>
          <w:ilvl w:val="0"/>
          <w:numId w:val="27"/>
        </w:numPr>
        <w:spacing w:after="0" w:line="276" w:lineRule="auto"/>
        <w:jc w:val="both"/>
        <w:rPr>
          <w:sz w:val="20"/>
          <w:szCs w:val="20"/>
        </w:rPr>
      </w:pPr>
      <w:r>
        <w:rPr>
          <w:rFonts w:cs="Courier New"/>
          <w:color w:val="000000"/>
          <w:sz w:val="20"/>
          <w:szCs w:val="20"/>
          <w:shd w:val="clear" w:color="auto" w:fill="FFFFFF"/>
        </w:rPr>
        <w:t xml:space="preserve">odstąpienia przez Zamawiającego od umowy z przyczyn leżących po stronie Wykonawcy w wysokości 20 % łącznego  wynagrodzenia umownego brutto, </w:t>
      </w:r>
    </w:p>
    <w:p w:rsidR="004C5DE9" w:rsidRDefault="004C5DE9" w:rsidP="004C5DE9">
      <w:pPr>
        <w:numPr>
          <w:ilvl w:val="0"/>
          <w:numId w:val="27"/>
        </w:numPr>
        <w:spacing w:after="0" w:line="276" w:lineRule="auto"/>
        <w:jc w:val="both"/>
        <w:rPr>
          <w:sz w:val="20"/>
          <w:szCs w:val="20"/>
        </w:rPr>
      </w:pPr>
      <w:r>
        <w:rPr>
          <w:rFonts w:cs="Courier New"/>
          <w:color w:val="000000"/>
          <w:sz w:val="20"/>
          <w:szCs w:val="20"/>
          <w:shd w:val="clear" w:color="auto" w:fill="FFFFFF"/>
        </w:rPr>
        <w:t xml:space="preserve">nieudokumentowania lub braku OC - 1000 zł za każdy dzień. </w:t>
      </w:r>
    </w:p>
    <w:p w:rsidR="004C5DE9" w:rsidRDefault="004C5DE9" w:rsidP="004C5DE9">
      <w:pPr>
        <w:numPr>
          <w:ilvl w:val="0"/>
          <w:numId w:val="28"/>
        </w:numPr>
        <w:tabs>
          <w:tab w:val="left" w:pos="390"/>
        </w:tabs>
        <w:spacing w:after="0" w:line="276" w:lineRule="auto"/>
        <w:ind w:left="340" w:hanging="340"/>
        <w:jc w:val="both"/>
        <w:rPr>
          <w:sz w:val="20"/>
          <w:szCs w:val="20"/>
        </w:rPr>
      </w:pPr>
      <w:r>
        <w:rPr>
          <w:rFonts w:cs="Courier New"/>
          <w:color w:val="000000"/>
          <w:sz w:val="20"/>
          <w:szCs w:val="20"/>
          <w:shd w:val="clear" w:color="auto" w:fill="FFFFFF"/>
        </w:rPr>
        <w:t>Zamawiający uprawniony jest do dochodzenia, na zasadach ogólnych, odszkodowania przewyższającego wysokość kar umownych zastrzeżonych w niniejszej Umowie.</w:t>
      </w:r>
    </w:p>
    <w:p w:rsidR="004C5DE9" w:rsidRDefault="004C5DE9" w:rsidP="004C5DE9">
      <w:pPr>
        <w:numPr>
          <w:ilvl w:val="0"/>
          <w:numId w:val="28"/>
        </w:numPr>
        <w:tabs>
          <w:tab w:val="left" w:pos="390"/>
        </w:tabs>
        <w:spacing w:after="0" w:line="276" w:lineRule="auto"/>
        <w:ind w:left="340" w:hanging="340"/>
        <w:jc w:val="both"/>
        <w:rPr>
          <w:sz w:val="20"/>
          <w:szCs w:val="20"/>
        </w:rPr>
      </w:pPr>
      <w:r>
        <w:rPr>
          <w:rFonts w:cs="Courier New"/>
          <w:color w:val="000000"/>
          <w:sz w:val="20"/>
          <w:szCs w:val="20"/>
          <w:shd w:val="clear" w:color="auto" w:fill="FFFFFF"/>
        </w:rPr>
        <w:lastRenderedPageBreak/>
        <w:t>Zamawiający zastrzega sobie prawo potrącenia naliczonych kar z kwoty wynagrodzenia należnego Wykonawcy.</w:t>
      </w:r>
    </w:p>
    <w:p w:rsidR="004C5DE9" w:rsidRDefault="004C5DE9" w:rsidP="004C5DE9">
      <w:pPr>
        <w:numPr>
          <w:ilvl w:val="0"/>
          <w:numId w:val="28"/>
        </w:numPr>
        <w:tabs>
          <w:tab w:val="left" w:pos="390"/>
        </w:tabs>
        <w:spacing w:after="0" w:line="276" w:lineRule="auto"/>
        <w:ind w:left="340" w:hanging="340"/>
        <w:jc w:val="both"/>
        <w:rPr>
          <w:sz w:val="20"/>
          <w:szCs w:val="20"/>
        </w:rPr>
      </w:pPr>
      <w:r>
        <w:rPr>
          <w:rFonts w:cs="Courier New"/>
          <w:color w:val="000000"/>
          <w:sz w:val="20"/>
          <w:szCs w:val="20"/>
          <w:shd w:val="clear" w:color="auto" w:fill="FFFFFF"/>
        </w:rPr>
        <w:t>Zamawiający zastrzega sobie prawo skorzystania z uprawnień wynikających z tytułu gwarancji lub rękojmi.</w:t>
      </w:r>
    </w:p>
    <w:p w:rsidR="004C5DE9" w:rsidRDefault="004C5DE9" w:rsidP="004C5DE9">
      <w:pPr>
        <w:numPr>
          <w:ilvl w:val="0"/>
          <w:numId w:val="28"/>
        </w:numPr>
        <w:tabs>
          <w:tab w:val="left" w:pos="390"/>
        </w:tabs>
        <w:spacing w:after="0" w:line="276" w:lineRule="auto"/>
        <w:ind w:left="340" w:hanging="340"/>
        <w:jc w:val="both"/>
        <w:rPr>
          <w:sz w:val="20"/>
          <w:szCs w:val="20"/>
        </w:rPr>
      </w:pPr>
      <w:r>
        <w:rPr>
          <w:rFonts w:cs="Courier New"/>
          <w:color w:val="000000"/>
          <w:sz w:val="20"/>
          <w:szCs w:val="20"/>
          <w:shd w:val="clear" w:color="auto" w:fill="FFFFFF"/>
        </w:rPr>
        <w:t>Niezależnie od odpowiedzialności z tytułu rękojmi Wykonawca udziela gwarancji na dokumenty stanowiące Przedmiot zamówienia na okres 24 (dwudziestu czterech) miesięcy licząc od daty sporządzenia protokołu odbioru</w:t>
      </w:r>
      <w:r w:rsidR="00FE4230">
        <w:rPr>
          <w:rFonts w:cs="Courier New"/>
          <w:color w:val="000000"/>
          <w:sz w:val="20"/>
          <w:szCs w:val="20"/>
          <w:shd w:val="clear" w:color="auto" w:fill="FFFFFF"/>
        </w:rPr>
        <w:t xml:space="preserve"> końcowego</w:t>
      </w:r>
      <w:r>
        <w:rPr>
          <w:rFonts w:cs="Courier New"/>
          <w:color w:val="000000"/>
          <w:sz w:val="20"/>
          <w:szCs w:val="20"/>
          <w:shd w:val="clear" w:color="auto" w:fill="FFFFFF"/>
        </w:rPr>
        <w:t xml:space="preserve"> Przedmiotu zamówienia.</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rPr>
          <w:b/>
          <w:bCs/>
          <w:sz w:val="20"/>
          <w:szCs w:val="20"/>
        </w:rPr>
      </w:pPr>
      <w:r>
        <w:rPr>
          <w:b/>
          <w:bCs/>
          <w:color w:val="00000A"/>
          <w:sz w:val="20"/>
          <w:szCs w:val="20"/>
        </w:rPr>
        <w:t>§ 10</w:t>
      </w:r>
    </w:p>
    <w:p w:rsidR="004C5DE9" w:rsidRDefault="004C5DE9" w:rsidP="004C5DE9">
      <w:pPr>
        <w:pStyle w:val="Default"/>
        <w:spacing w:line="276" w:lineRule="auto"/>
        <w:jc w:val="center"/>
        <w:rPr>
          <w:b/>
          <w:bCs/>
          <w:sz w:val="20"/>
          <w:szCs w:val="20"/>
        </w:rPr>
      </w:pPr>
      <w:r>
        <w:rPr>
          <w:b/>
          <w:bCs/>
          <w:color w:val="00000A"/>
          <w:sz w:val="20"/>
          <w:szCs w:val="20"/>
        </w:rPr>
        <w:t>ODSTĄPIENIE OD UMOWY</w:t>
      </w:r>
    </w:p>
    <w:p w:rsidR="004C5DE9" w:rsidRDefault="004C5DE9" w:rsidP="004C5DE9">
      <w:pPr>
        <w:pStyle w:val="Default"/>
        <w:numPr>
          <w:ilvl w:val="0"/>
          <w:numId w:val="32"/>
        </w:numPr>
        <w:tabs>
          <w:tab w:val="left" w:pos="330"/>
        </w:tabs>
        <w:spacing w:after="15" w:line="276" w:lineRule="auto"/>
        <w:ind w:left="340" w:hanging="340"/>
        <w:jc w:val="both"/>
      </w:pPr>
      <w:r>
        <w:rPr>
          <w:color w:val="00000A"/>
          <w:sz w:val="20"/>
          <w:szCs w:val="20"/>
        </w:rPr>
        <w:t xml:space="preserve">Zamawiającemu przez cały okres obowiązywania umowy przysługuje prawo odstąpienia od umowy w sytuacjach, gdy wystąpi istotna zmiana okoliczności powodująca, że wykonanie umowy nie leży w interesie publicznym, czego nie można było przewidzieć w chwili zawarcia umowy. </w:t>
      </w:r>
    </w:p>
    <w:p w:rsidR="004C5DE9" w:rsidRDefault="004C5DE9" w:rsidP="004C5DE9">
      <w:pPr>
        <w:pStyle w:val="Default"/>
        <w:numPr>
          <w:ilvl w:val="0"/>
          <w:numId w:val="32"/>
        </w:numPr>
        <w:tabs>
          <w:tab w:val="left" w:pos="330"/>
        </w:tabs>
        <w:spacing w:after="15" w:line="276" w:lineRule="auto"/>
        <w:ind w:left="340" w:hanging="340"/>
        <w:jc w:val="both"/>
        <w:rPr>
          <w:sz w:val="20"/>
          <w:szCs w:val="20"/>
        </w:rPr>
      </w:pPr>
      <w:r>
        <w:rPr>
          <w:color w:val="00000A"/>
          <w:sz w:val="20"/>
          <w:szCs w:val="20"/>
        </w:rPr>
        <w:t xml:space="preserve">Odstąpienie od umowy powinno nastąpić w formie pisemnej pod rygorem nieważności takiego oświadczenia i powinno zawierać wskazane przyczyny odstąpienia. </w:t>
      </w:r>
    </w:p>
    <w:p w:rsidR="004C5DE9" w:rsidRDefault="004C5DE9" w:rsidP="004C5DE9">
      <w:pPr>
        <w:pStyle w:val="Default"/>
        <w:numPr>
          <w:ilvl w:val="0"/>
          <w:numId w:val="32"/>
        </w:numPr>
        <w:tabs>
          <w:tab w:val="left" w:pos="330"/>
        </w:tabs>
        <w:spacing w:line="276" w:lineRule="auto"/>
        <w:ind w:left="340" w:hanging="340"/>
        <w:jc w:val="both"/>
        <w:rPr>
          <w:sz w:val="20"/>
          <w:szCs w:val="20"/>
        </w:rPr>
      </w:pPr>
      <w:r>
        <w:rPr>
          <w:color w:val="00000A"/>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xml:space="preserve">§ 11 </w:t>
      </w:r>
    </w:p>
    <w:p w:rsidR="004C5DE9" w:rsidRDefault="004C5DE9" w:rsidP="004C5DE9">
      <w:pPr>
        <w:pStyle w:val="Default"/>
        <w:spacing w:line="276" w:lineRule="auto"/>
        <w:jc w:val="center"/>
        <w:outlineLvl w:val="0"/>
        <w:rPr>
          <w:color w:val="00000A"/>
          <w:sz w:val="20"/>
          <w:szCs w:val="20"/>
        </w:rPr>
      </w:pPr>
      <w:r>
        <w:rPr>
          <w:b/>
          <w:bCs/>
          <w:color w:val="00000A"/>
          <w:sz w:val="20"/>
          <w:szCs w:val="20"/>
        </w:rPr>
        <w:t>ZMIANY DO UMOWY</w:t>
      </w:r>
    </w:p>
    <w:p w:rsidR="004C5DE9" w:rsidRDefault="004C5DE9" w:rsidP="004C5DE9">
      <w:pPr>
        <w:pStyle w:val="Default"/>
        <w:numPr>
          <w:ilvl w:val="0"/>
          <w:numId w:val="1"/>
        </w:numPr>
        <w:tabs>
          <w:tab w:val="left" w:pos="345"/>
        </w:tabs>
        <w:spacing w:line="276" w:lineRule="auto"/>
        <w:ind w:left="340" w:hanging="340"/>
        <w:jc w:val="both"/>
        <w:rPr>
          <w:sz w:val="20"/>
          <w:szCs w:val="20"/>
        </w:rPr>
      </w:pPr>
      <w:r>
        <w:rPr>
          <w:color w:val="00000A"/>
          <w:sz w:val="20"/>
          <w:szCs w:val="20"/>
        </w:rPr>
        <w:t>Zamawiający dopuszcza możliwość dokonania zmiany postanowień zawartej umowy, w sytuacji gdy:</w:t>
      </w:r>
    </w:p>
    <w:p w:rsidR="004C5DE9" w:rsidRDefault="004C5DE9" w:rsidP="004C5DE9">
      <w:pPr>
        <w:pStyle w:val="Default"/>
        <w:numPr>
          <w:ilvl w:val="0"/>
          <w:numId w:val="2"/>
        </w:numPr>
        <w:spacing w:line="276" w:lineRule="auto"/>
        <w:ind w:left="680" w:hanging="340"/>
        <w:jc w:val="both"/>
        <w:rPr>
          <w:color w:val="00000A"/>
          <w:sz w:val="20"/>
          <w:szCs w:val="20"/>
        </w:rPr>
      </w:pPr>
      <w:r>
        <w:rPr>
          <w:color w:val="00000A"/>
          <w:sz w:val="20"/>
          <w:szCs w:val="20"/>
        </w:rPr>
        <w:t xml:space="preserve">dotyczy ona zmiany terminu okresu realizacji projektu lub rozliczenia końcowego pomiędzy Beneficjentem, a Jednostką Wdrażania Programów Unijnych, </w:t>
      </w:r>
    </w:p>
    <w:p w:rsidR="004C5DE9" w:rsidRDefault="004C5DE9" w:rsidP="004C5DE9">
      <w:pPr>
        <w:pStyle w:val="Default"/>
        <w:numPr>
          <w:ilvl w:val="0"/>
          <w:numId w:val="2"/>
        </w:numPr>
        <w:spacing w:line="276" w:lineRule="auto"/>
        <w:ind w:left="680" w:hanging="340"/>
        <w:jc w:val="both"/>
        <w:rPr>
          <w:color w:val="00000A"/>
          <w:sz w:val="20"/>
          <w:szCs w:val="20"/>
        </w:rPr>
      </w:pPr>
      <w:r>
        <w:rPr>
          <w:color w:val="00000A"/>
          <w:sz w:val="20"/>
          <w:szCs w:val="20"/>
        </w:rPr>
        <w:t xml:space="preserve">zaistnieniem okoliczności leżących po stronie Zamawiającego, w szczególności spowodowanych sytuacją finansową, zdolnościami płatniczymi lub warunkami organizacyjnymi lub okolicznościami, które nie były możliwe do przewidzenia w chwili zawarcia umowy, </w:t>
      </w:r>
    </w:p>
    <w:p w:rsidR="004C5DE9" w:rsidRDefault="004C5DE9" w:rsidP="004C5DE9">
      <w:pPr>
        <w:pStyle w:val="Default"/>
        <w:numPr>
          <w:ilvl w:val="0"/>
          <w:numId w:val="2"/>
        </w:numPr>
        <w:spacing w:line="276" w:lineRule="auto"/>
        <w:ind w:left="680" w:hanging="340"/>
        <w:jc w:val="both"/>
        <w:rPr>
          <w:color w:val="00000A"/>
          <w:sz w:val="20"/>
          <w:szCs w:val="20"/>
        </w:rPr>
      </w:pPr>
      <w:r>
        <w:rPr>
          <w:color w:val="00000A"/>
          <w:sz w:val="20"/>
          <w:szCs w:val="20"/>
        </w:rPr>
        <w:t>strony dokonają odnośnych zmian niniejszej umowy w każdym przypadku, gdy ulegnie zmianie umowa dotycząca dofinansowania lub inne dokumenty dotyczące realizacji Projektu.</w:t>
      </w:r>
    </w:p>
    <w:p w:rsidR="004C5DE9" w:rsidRDefault="004C5DE9" w:rsidP="004C5DE9">
      <w:pPr>
        <w:pStyle w:val="Default"/>
        <w:spacing w:line="276" w:lineRule="auto"/>
        <w:ind w:left="340"/>
        <w:jc w:val="both"/>
        <w:rPr>
          <w:color w:val="00000A"/>
          <w:sz w:val="20"/>
          <w:szCs w:val="20"/>
        </w:rPr>
      </w:pPr>
      <w:r>
        <w:rPr>
          <w:color w:val="00000A"/>
          <w:sz w:val="20"/>
          <w:szCs w:val="20"/>
        </w:rPr>
        <w:t xml:space="preserve">W powyższych sytuacjach wymagane będzie podpisanie stosownego Aneksu. </w:t>
      </w:r>
    </w:p>
    <w:p w:rsidR="004C5DE9" w:rsidRDefault="004C5DE9" w:rsidP="004C5DE9">
      <w:pPr>
        <w:pStyle w:val="Default"/>
        <w:numPr>
          <w:ilvl w:val="0"/>
          <w:numId w:val="31"/>
        </w:numPr>
        <w:tabs>
          <w:tab w:val="left" w:pos="360"/>
        </w:tabs>
        <w:spacing w:line="276" w:lineRule="auto"/>
        <w:ind w:left="340" w:hanging="340"/>
        <w:jc w:val="both"/>
        <w:rPr>
          <w:sz w:val="20"/>
          <w:szCs w:val="20"/>
        </w:rPr>
      </w:pPr>
      <w:r>
        <w:rPr>
          <w:color w:val="00000A"/>
          <w:sz w:val="20"/>
          <w:szCs w:val="20"/>
        </w:rPr>
        <w:t xml:space="preserve">Zamawiający dopuszcza możliwość zmiany osób desygnowanych do realizacji przedmiotu umowy a wskazanych w ofercie. Zmiany z inicjatywy Zamawiającego lub Wykonawcy, w każdym uzasadnionym przypadku - za uprzednią zgodą Zamawiającego, akceptującego nowego pracownika Wykonawcy, pod warunkiem, że spełnia on kryteria przyjęte w zapytaniu ofertowym. Zmiana ta nie wymaga aneksu do umowy, ale wymaga formy pisemnej. </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jc w:val="center"/>
        <w:outlineLvl w:val="0"/>
        <w:rPr>
          <w:color w:val="00000A"/>
          <w:sz w:val="20"/>
          <w:szCs w:val="20"/>
        </w:rPr>
      </w:pPr>
      <w:r>
        <w:rPr>
          <w:b/>
          <w:bCs/>
          <w:color w:val="00000A"/>
          <w:sz w:val="20"/>
          <w:szCs w:val="20"/>
        </w:rPr>
        <w:t xml:space="preserve">§ 12. </w:t>
      </w:r>
    </w:p>
    <w:p w:rsidR="004C5DE9" w:rsidRDefault="004C5DE9" w:rsidP="004C5DE9">
      <w:pPr>
        <w:pStyle w:val="Default"/>
        <w:spacing w:line="276" w:lineRule="auto"/>
        <w:jc w:val="center"/>
        <w:outlineLvl w:val="0"/>
        <w:rPr>
          <w:color w:val="00000A"/>
          <w:sz w:val="20"/>
          <w:szCs w:val="20"/>
        </w:rPr>
      </w:pPr>
      <w:r>
        <w:rPr>
          <w:b/>
          <w:bCs/>
          <w:color w:val="00000A"/>
          <w:sz w:val="20"/>
          <w:szCs w:val="20"/>
        </w:rPr>
        <w:t>POSTANOWIENIA KOŃCOWE</w:t>
      </w:r>
    </w:p>
    <w:p w:rsidR="004C5DE9" w:rsidRDefault="004C5DE9" w:rsidP="004C5DE9">
      <w:pPr>
        <w:pStyle w:val="Default"/>
        <w:numPr>
          <w:ilvl w:val="0"/>
          <w:numId w:val="30"/>
        </w:numPr>
        <w:tabs>
          <w:tab w:val="left" w:pos="345"/>
        </w:tabs>
        <w:spacing w:after="19" w:line="276" w:lineRule="auto"/>
        <w:ind w:left="340" w:hanging="340"/>
        <w:jc w:val="both"/>
      </w:pPr>
      <w:r>
        <w:rPr>
          <w:color w:val="00000A"/>
          <w:sz w:val="20"/>
          <w:szCs w:val="20"/>
        </w:rPr>
        <w:t xml:space="preserve">Wszelkie zmiany umowy mogą nastąpić za zgodą stron wyrażoną pod rygorem nieważności na piśmie, w formie aneksu do niniejszych istotnych postanowień umowy. </w:t>
      </w:r>
    </w:p>
    <w:p w:rsidR="004C5DE9" w:rsidRDefault="004C5DE9" w:rsidP="004C5DE9">
      <w:pPr>
        <w:pStyle w:val="Default"/>
        <w:numPr>
          <w:ilvl w:val="0"/>
          <w:numId w:val="30"/>
        </w:numPr>
        <w:tabs>
          <w:tab w:val="left" w:pos="345"/>
        </w:tabs>
        <w:spacing w:after="19" w:line="276" w:lineRule="auto"/>
        <w:ind w:left="340" w:hanging="340"/>
        <w:jc w:val="both"/>
        <w:rPr>
          <w:sz w:val="20"/>
          <w:szCs w:val="20"/>
        </w:rPr>
      </w:pPr>
      <w:r>
        <w:rPr>
          <w:color w:val="00000A"/>
          <w:sz w:val="20"/>
          <w:szCs w:val="20"/>
        </w:rPr>
        <w:t xml:space="preserve">Ewentualne spory mogące wyniknąć z realizacji niniejszej umowy, dla których Strony nie znajdują polubownego rozwiązania, będą rozstrzygane przez Sąd miejscowo właściwy Zamawiającego. </w:t>
      </w:r>
    </w:p>
    <w:p w:rsidR="004C5DE9" w:rsidRDefault="004C5DE9" w:rsidP="004C5DE9">
      <w:pPr>
        <w:pStyle w:val="Default"/>
        <w:numPr>
          <w:ilvl w:val="0"/>
          <w:numId w:val="30"/>
        </w:numPr>
        <w:tabs>
          <w:tab w:val="left" w:pos="345"/>
        </w:tabs>
        <w:spacing w:after="19" w:line="276" w:lineRule="auto"/>
        <w:ind w:left="340" w:hanging="340"/>
        <w:jc w:val="both"/>
        <w:rPr>
          <w:sz w:val="20"/>
          <w:szCs w:val="20"/>
        </w:rPr>
      </w:pPr>
      <w:r>
        <w:rPr>
          <w:color w:val="00000A"/>
          <w:sz w:val="20"/>
          <w:szCs w:val="20"/>
        </w:rPr>
        <w:t xml:space="preserve">Zabrania się cesji wierzytelności wynikających z niniejszej umowy na osoby trzecie. </w:t>
      </w:r>
    </w:p>
    <w:p w:rsidR="004C5DE9" w:rsidRDefault="004C5DE9" w:rsidP="004C5DE9">
      <w:pPr>
        <w:pStyle w:val="Default"/>
        <w:numPr>
          <w:ilvl w:val="0"/>
          <w:numId w:val="30"/>
        </w:numPr>
        <w:tabs>
          <w:tab w:val="left" w:pos="345"/>
        </w:tabs>
        <w:spacing w:after="19" w:line="276" w:lineRule="auto"/>
        <w:ind w:left="340" w:hanging="340"/>
        <w:jc w:val="both"/>
        <w:rPr>
          <w:sz w:val="20"/>
          <w:szCs w:val="20"/>
        </w:rPr>
      </w:pPr>
      <w:r>
        <w:rPr>
          <w:color w:val="00000A"/>
          <w:sz w:val="20"/>
          <w:szCs w:val="20"/>
        </w:rPr>
        <w:t xml:space="preserve">Zabrania się cesji długów Zamawiającego, wynikających z realizacji przedmiotowej umowy na rzecz innych podmiotów. </w:t>
      </w:r>
    </w:p>
    <w:p w:rsidR="004C5DE9" w:rsidRDefault="004C5DE9" w:rsidP="004C5DE9">
      <w:pPr>
        <w:pStyle w:val="Default"/>
        <w:numPr>
          <w:ilvl w:val="0"/>
          <w:numId w:val="30"/>
        </w:numPr>
        <w:tabs>
          <w:tab w:val="left" w:pos="345"/>
        </w:tabs>
        <w:spacing w:after="19" w:line="276" w:lineRule="auto"/>
        <w:ind w:left="340" w:hanging="340"/>
        <w:jc w:val="both"/>
        <w:rPr>
          <w:sz w:val="20"/>
          <w:szCs w:val="20"/>
        </w:rPr>
      </w:pPr>
      <w:r>
        <w:rPr>
          <w:color w:val="00000A"/>
          <w:sz w:val="20"/>
          <w:szCs w:val="20"/>
        </w:rPr>
        <w:t xml:space="preserve">Każda ze stron umowy jest zobowiązana niezwłocznie informować drugą Stronę o każdorazowej zmianie danych adresowych wskazanych na wstępie umowy. W razie zaniedbania tego obowiązku korespondencję </w:t>
      </w:r>
      <w:r>
        <w:rPr>
          <w:color w:val="00000A"/>
          <w:sz w:val="20"/>
          <w:szCs w:val="20"/>
        </w:rPr>
        <w:lastRenderedPageBreak/>
        <w:t xml:space="preserve">wysłaną na dotychczasowy adres uznaje się za doręczoną po upływie 14 dni od daty nadania przesyłki poleconej. </w:t>
      </w:r>
    </w:p>
    <w:p w:rsidR="004C5DE9" w:rsidRDefault="004C5DE9" w:rsidP="004C5DE9">
      <w:pPr>
        <w:pStyle w:val="Default"/>
        <w:numPr>
          <w:ilvl w:val="0"/>
          <w:numId w:val="30"/>
        </w:numPr>
        <w:tabs>
          <w:tab w:val="left" w:pos="345"/>
        </w:tabs>
        <w:spacing w:after="19" w:line="276" w:lineRule="auto"/>
        <w:ind w:left="340" w:hanging="340"/>
        <w:jc w:val="both"/>
        <w:rPr>
          <w:sz w:val="20"/>
          <w:szCs w:val="20"/>
        </w:rPr>
      </w:pPr>
      <w:r>
        <w:rPr>
          <w:color w:val="00000A"/>
          <w:sz w:val="20"/>
          <w:szCs w:val="20"/>
        </w:rPr>
        <w:t xml:space="preserve">W sprawach nie uregulowanych niniejszą umową mają zastosowanie właściwe dla przedmiotu umowy przepisy prawa. </w:t>
      </w:r>
    </w:p>
    <w:p w:rsidR="004C5DE9" w:rsidRDefault="004C5DE9" w:rsidP="004C5DE9">
      <w:pPr>
        <w:pStyle w:val="Default"/>
        <w:numPr>
          <w:ilvl w:val="0"/>
          <w:numId w:val="30"/>
        </w:numPr>
        <w:tabs>
          <w:tab w:val="left" w:pos="345"/>
        </w:tabs>
        <w:spacing w:line="276" w:lineRule="auto"/>
        <w:ind w:left="340" w:hanging="340"/>
        <w:jc w:val="both"/>
        <w:rPr>
          <w:sz w:val="20"/>
          <w:szCs w:val="20"/>
        </w:rPr>
      </w:pPr>
      <w:r>
        <w:rPr>
          <w:color w:val="00000A"/>
          <w:sz w:val="20"/>
          <w:szCs w:val="20"/>
        </w:rPr>
        <w:t>Umowę sporządzono w trzech jednobrzmiących egzemplarzach, w tym jeden egzemplarz dla Wykonawcy i dwa egzemplarze dla Zamawiającego.</w:t>
      </w: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rPr>
          <w:color w:val="00000A"/>
          <w:sz w:val="20"/>
          <w:szCs w:val="20"/>
        </w:rPr>
      </w:pPr>
    </w:p>
    <w:p w:rsidR="004C5DE9" w:rsidRDefault="004C5DE9" w:rsidP="004C5DE9">
      <w:pPr>
        <w:pStyle w:val="Default"/>
        <w:spacing w:line="276" w:lineRule="auto"/>
        <w:rPr>
          <w:color w:val="00000A"/>
          <w:sz w:val="20"/>
          <w:szCs w:val="20"/>
        </w:rPr>
      </w:pPr>
    </w:p>
    <w:p w:rsidR="004C5DE9" w:rsidRDefault="004C5DE9" w:rsidP="004C5DE9">
      <w:pPr>
        <w:spacing w:line="276" w:lineRule="auto"/>
      </w:pPr>
      <w:r>
        <w:rPr>
          <w:sz w:val="20"/>
          <w:szCs w:val="20"/>
        </w:rPr>
        <w:t xml:space="preserve">Zamawiający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Wykonawca</w:t>
      </w:r>
    </w:p>
    <w:p w:rsidR="003D28F5" w:rsidRDefault="003D28F5"/>
    <w:sectPr w:rsidR="003D28F5">
      <w:headerReference w:type="default" r:id="rId7"/>
      <w:footerReference w:type="default" r:id="rId8"/>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22" w:rsidRDefault="00F94122">
      <w:pPr>
        <w:spacing w:after="0" w:line="240" w:lineRule="auto"/>
      </w:pPr>
      <w:r>
        <w:separator/>
      </w:r>
    </w:p>
  </w:endnote>
  <w:endnote w:type="continuationSeparator" w:id="0">
    <w:p w:rsidR="00F94122" w:rsidRDefault="00F9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97340"/>
      <w:docPartObj>
        <w:docPartGallery w:val="Page Numbers (Bottom of Page)"/>
        <w:docPartUnique/>
      </w:docPartObj>
    </w:sdtPr>
    <w:sdtEndPr/>
    <w:sdtContent>
      <w:p w:rsidR="00970B23" w:rsidRDefault="004C5DE9">
        <w:pPr>
          <w:pStyle w:val="Stopka"/>
          <w:jc w:val="right"/>
        </w:pPr>
        <w:r>
          <w:fldChar w:fldCharType="begin"/>
        </w:r>
        <w:r>
          <w:instrText>PAGE</w:instrText>
        </w:r>
        <w:r>
          <w:fldChar w:fldCharType="separate"/>
        </w:r>
        <w:r w:rsidR="005F49E7">
          <w:rPr>
            <w:noProof/>
          </w:rPr>
          <w:t>8</w:t>
        </w:r>
        <w:r>
          <w:fldChar w:fldCharType="end"/>
        </w:r>
      </w:p>
    </w:sdtContent>
  </w:sdt>
  <w:p w:rsidR="00970B23" w:rsidRDefault="00F94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22" w:rsidRDefault="00F94122">
      <w:pPr>
        <w:spacing w:after="0" w:line="240" w:lineRule="auto"/>
      </w:pPr>
      <w:r>
        <w:separator/>
      </w:r>
    </w:p>
  </w:footnote>
  <w:footnote w:type="continuationSeparator" w:id="0">
    <w:p w:rsidR="00F94122" w:rsidRDefault="00F9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60"/>
      <w:gridCol w:w="3118"/>
      <w:gridCol w:w="3402"/>
    </w:tblGrid>
    <w:tr w:rsidR="00970B23">
      <w:tc>
        <w:tcPr>
          <w:tcW w:w="2660" w:type="dxa"/>
          <w:shd w:val="clear" w:color="auto" w:fill="auto"/>
          <w:vAlign w:val="center"/>
        </w:tcPr>
        <w:p w:rsidR="00970B23" w:rsidRDefault="004C5DE9">
          <w:r>
            <w:rPr>
              <w:noProof/>
              <w:lang w:eastAsia="pl-PL"/>
            </w:rPr>
            <w:drawing>
              <wp:inline distT="0" distB="0" distL="0" distR="0" wp14:anchorId="0B967B67" wp14:editId="2708CB01">
                <wp:extent cx="1304925" cy="542925"/>
                <wp:effectExtent l="0" t="0" r="0" b="0"/>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6" descr="Logo Funduszy Europejskich"/>
                        <pic:cNvPicPr>
                          <a:picLocks noChangeAspect="1" noChangeArrowheads="1"/>
                        </pic:cNvPicPr>
                      </pic:nvPicPr>
                      <pic:blipFill>
                        <a:blip r:embed="rId1"/>
                        <a:stretch>
                          <a:fillRect/>
                        </a:stretch>
                      </pic:blipFill>
                      <pic:spPr bwMode="auto">
                        <a:xfrm>
                          <a:off x="0" y="0"/>
                          <a:ext cx="1304925" cy="542925"/>
                        </a:xfrm>
                        <a:prstGeom prst="rect">
                          <a:avLst/>
                        </a:prstGeom>
                      </pic:spPr>
                    </pic:pic>
                  </a:graphicData>
                </a:graphic>
              </wp:inline>
            </w:drawing>
          </w:r>
        </w:p>
      </w:tc>
      <w:tc>
        <w:tcPr>
          <w:tcW w:w="3118" w:type="dxa"/>
          <w:shd w:val="clear" w:color="auto" w:fill="auto"/>
          <w:vAlign w:val="center"/>
        </w:tcPr>
        <w:p w:rsidR="00970B23" w:rsidRDefault="004C5DE9">
          <w:pPr>
            <w:ind w:left="98"/>
            <w:jc w:val="center"/>
          </w:pPr>
          <w:r>
            <w:rPr>
              <w:noProof/>
              <w:lang w:eastAsia="pl-PL"/>
            </w:rPr>
            <w:drawing>
              <wp:inline distT="0" distB="0" distL="0" distR="0" wp14:anchorId="17609BC4" wp14:editId="70445CBB">
                <wp:extent cx="1152525" cy="542925"/>
                <wp:effectExtent l="0" t="0" r="0" b="0"/>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7" descr="Herb województwa Świętokrzyskiego"/>
                        <pic:cNvPicPr>
                          <a:picLocks noChangeAspect="1" noChangeArrowheads="1"/>
                        </pic:cNvPicPr>
                      </pic:nvPicPr>
                      <pic:blipFill>
                        <a:blip r:embed="rId2"/>
                        <a:stretch>
                          <a:fillRect/>
                        </a:stretch>
                      </pic:blipFill>
                      <pic:spPr bwMode="auto">
                        <a:xfrm>
                          <a:off x="0" y="0"/>
                          <a:ext cx="1152525" cy="542925"/>
                        </a:xfrm>
                        <a:prstGeom prst="rect">
                          <a:avLst/>
                        </a:prstGeom>
                      </pic:spPr>
                    </pic:pic>
                  </a:graphicData>
                </a:graphic>
              </wp:inline>
            </w:drawing>
          </w:r>
        </w:p>
      </w:tc>
      <w:tc>
        <w:tcPr>
          <w:tcW w:w="3402" w:type="dxa"/>
          <w:shd w:val="clear" w:color="auto" w:fill="auto"/>
          <w:vAlign w:val="center"/>
        </w:tcPr>
        <w:p w:rsidR="00970B23" w:rsidRDefault="004C5DE9">
          <w:pPr>
            <w:ind w:right="-108"/>
            <w:jc w:val="right"/>
          </w:pPr>
          <w:r>
            <w:rPr>
              <w:noProof/>
              <w:lang w:eastAsia="pl-PL"/>
            </w:rPr>
            <w:drawing>
              <wp:inline distT="0" distB="0" distL="0" distR="0" wp14:anchorId="09A66A6C" wp14:editId="504D67B5">
                <wp:extent cx="1781175" cy="542925"/>
                <wp:effectExtent l="0" t="0" r="0" b="0"/>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8" descr="Logo Europejskiego Funduszu Rozwoju Regionalnego"/>
                        <pic:cNvPicPr>
                          <a:picLocks noChangeAspect="1" noChangeArrowheads="1"/>
                        </pic:cNvPicPr>
                      </pic:nvPicPr>
                      <pic:blipFill>
                        <a:blip r:embed="rId3"/>
                        <a:stretch>
                          <a:fillRect/>
                        </a:stretch>
                      </pic:blipFill>
                      <pic:spPr bwMode="auto">
                        <a:xfrm>
                          <a:off x="0" y="0"/>
                          <a:ext cx="1781175" cy="542925"/>
                        </a:xfrm>
                        <a:prstGeom prst="rect">
                          <a:avLst/>
                        </a:prstGeom>
                      </pic:spPr>
                    </pic:pic>
                  </a:graphicData>
                </a:graphic>
              </wp:inline>
            </w:drawing>
          </w:r>
        </w:p>
      </w:tc>
    </w:tr>
  </w:tbl>
  <w:p w:rsidR="00970B23" w:rsidRDefault="00F94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F3"/>
    <w:multiLevelType w:val="multilevel"/>
    <w:tmpl w:val="61CE851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670166E"/>
    <w:multiLevelType w:val="multilevel"/>
    <w:tmpl w:val="6108C8E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7846B7"/>
    <w:multiLevelType w:val="multilevel"/>
    <w:tmpl w:val="17101B02"/>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DFD608B"/>
    <w:multiLevelType w:val="multilevel"/>
    <w:tmpl w:val="FB383710"/>
    <w:lvl w:ilvl="0">
      <w:start w:val="1"/>
      <w:numFmt w:val="bullet"/>
      <w:lvlText w:val="-"/>
      <w:lvlJc w:val="left"/>
      <w:pPr>
        <w:ind w:left="1080" w:hanging="360"/>
      </w:pPr>
      <w:rPr>
        <w:rFonts w:ascii="Calibri" w:hAnsi="Calibri"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E1448E3"/>
    <w:multiLevelType w:val="multilevel"/>
    <w:tmpl w:val="E864C49E"/>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15:restartNumberingAfterBreak="0">
    <w:nsid w:val="13280EED"/>
    <w:multiLevelType w:val="multilevel"/>
    <w:tmpl w:val="8D8CDA5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417C4F"/>
    <w:multiLevelType w:val="multilevel"/>
    <w:tmpl w:val="7422C764"/>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15:restartNumberingAfterBreak="0">
    <w:nsid w:val="16DE64C8"/>
    <w:multiLevelType w:val="multilevel"/>
    <w:tmpl w:val="3F9CA886"/>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32797810"/>
    <w:multiLevelType w:val="multilevel"/>
    <w:tmpl w:val="A8EE50F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1A15CA"/>
    <w:multiLevelType w:val="multilevel"/>
    <w:tmpl w:val="44B65F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FC23923"/>
    <w:multiLevelType w:val="multilevel"/>
    <w:tmpl w:val="4230854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00411C7"/>
    <w:multiLevelType w:val="multilevel"/>
    <w:tmpl w:val="5A32C8D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30C5FCE"/>
    <w:multiLevelType w:val="multilevel"/>
    <w:tmpl w:val="562409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43362A17"/>
    <w:multiLevelType w:val="multilevel"/>
    <w:tmpl w:val="BB4022E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8071B1"/>
    <w:multiLevelType w:val="multilevel"/>
    <w:tmpl w:val="BBAC295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8622A8C"/>
    <w:multiLevelType w:val="multilevel"/>
    <w:tmpl w:val="1388ACC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C9411D6"/>
    <w:multiLevelType w:val="multilevel"/>
    <w:tmpl w:val="FC3297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4D0B5983"/>
    <w:multiLevelType w:val="multilevel"/>
    <w:tmpl w:val="921E138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5168F4"/>
    <w:multiLevelType w:val="multilevel"/>
    <w:tmpl w:val="40182DBC"/>
    <w:lvl w:ilvl="0">
      <w:start w:val="1"/>
      <w:numFmt w:val="bullet"/>
      <w:lvlText w:val="‐"/>
      <w:lvlJc w:val="left"/>
      <w:pPr>
        <w:tabs>
          <w:tab w:val="num" w:pos="720"/>
        </w:tabs>
        <w:ind w:left="720" w:hanging="360"/>
      </w:pPr>
      <w:rPr>
        <w:rFonts w:ascii="Calibri" w:hAnsi="Calibr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948620C"/>
    <w:multiLevelType w:val="multilevel"/>
    <w:tmpl w:val="43F471D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0" w15:restartNumberingAfterBreak="0">
    <w:nsid w:val="5B5A57F1"/>
    <w:multiLevelType w:val="multilevel"/>
    <w:tmpl w:val="252EB95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D1B1FF1"/>
    <w:multiLevelType w:val="multilevel"/>
    <w:tmpl w:val="161A2DF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2" w15:restartNumberingAfterBreak="0">
    <w:nsid w:val="6A1C0406"/>
    <w:multiLevelType w:val="multilevel"/>
    <w:tmpl w:val="3A1A7CD6"/>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23" w15:restartNumberingAfterBreak="0">
    <w:nsid w:val="6BB84539"/>
    <w:multiLevelType w:val="multilevel"/>
    <w:tmpl w:val="D590985A"/>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4" w15:restartNumberingAfterBreak="0">
    <w:nsid w:val="6C98616B"/>
    <w:multiLevelType w:val="multilevel"/>
    <w:tmpl w:val="132602A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15:restartNumberingAfterBreak="0">
    <w:nsid w:val="6F7070A3"/>
    <w:multiLevelType w:val="multilevel"/>
    <w:tmpl w:val="E7927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6F1AC0"/>
    <w:multiLevelType w:val="multilevel"/>
    <w:tmpl w:val="E9DC494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2D4037E"/>
    <w:multiLevelType w:val="multilevel"/>
    <w:tmpl w:val="4662A55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74547C60"/>
    <w:multiLevelType w:val="multilevel"/>
    <w:tmpl w:val="7008848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9" w15:restartNumberingAfterBreak="0">
    <w:nsid w:val="760B4A84"/>
    <w:multiLevelType w:val="multilevel"/>
    <w:tmpl w:val="B906AB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BA36E15"/>
    <w:multiLevelType w:val="multilevel"/>
    <w:tmpl w:val="B330ED1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CC97D78"/>
    <w:multiLevelType w:val="multilevel"/>
    <w:tmpl w:val="7EF04D82"/>
    <w:lvl w:ilvl="0">
      <w:start w:val="12"/>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25"/>
  </w:num>
  <w:num w:numId="2">
    <w:abstractNumId w:val="3"/>
  </w:num>
  <w:num w:numId="3">
    <w:abstractNumId w:val="21"/>
  </w:num>
  <w:num w:numId="4">
    <w:abstractNumId w:val="11"/>
  </w:num>
  <w:num w:numId="5">
    <w:abstractNumId w:val="26"/>
  </w:num>
  <w:num w:numId="6">
    <w:abstractNumId w:val="2"/>
  </w:num>
  <w:num w:numId="7">
    <w:abstractNumId w:val="14"/>
  </w:num>
  <w:num w:numId="8">
    <w:abstractNumId w:val="31"/>
  </w:num>
  <w:num w:numId="9">
    <w:abstractNumId w:val="22"/>
  </w:num>
  <w:num w:numId="10">
    <w:abstractNumId w:val="7"/>
  </w:num>
  <w:num w:numId="11">
    <w:abstractNumId w:val="16"/>
  </w:num>
  <w:num w:numId="12">
    <w:abstractNumId w:val="10"/>
  </w:num>
  <w:num w:numId="13">
    <w:abstractNumId w:val="12"/>
  </w:num>
  <w:num w:numId="14">
    <w:abstractNumId w:val="13"/>
  </w:num>
  <w:num w:numId="15">
    <w:abstractNumId w:val="28"/>
  </w:num>
  <w:num w:numId="16">
    <w:abstractNumId w:val="24"/>
  </w:num>
  <w:num w:numId="17">
    <w:abstractNumId w:val="9"/>
  </w:num>
  <w:num w:numId="18">
    <w:abstractNumId w:val="15"/>
  </w:num>
  <w:num w:numId="19">
    <w:abstractNumId w:val="20"/>
  </w:num>
  <w:num w:numId="20">
    <w:abstractNumId w:val="30"/>
  </w:num>
  <w:num w:numId="21">
    <w:abstractNumId w:val="1"/>
  </w:num>
  <w:num w:numId="22">
    <w:abstractNumId w:val="5"/>
  </w:num>
  <w:num w:numId="23">
    <w:abstractNumId w:val="0"/>
  </w:num>
  <w:num w:numId="24">
    <w:abstractNumId w:val="18"/>
  </w:num>
  <w:num w:numId="25">
    <w:abstractNumId w:val="23"/>
  </w:num>
  <w:num w:numId="26">
    <w:abstractNumId w:val="6"/>
  </w:num>
  <w:num w:numId="27">
    <w:abstractNumId w:val="27"/>
  </w:num>
  <w:num w:numId="28">
    <w:abstractNumId w:val="17"/>
  </w:num>
  <w:num w:numId="29">
    <w:abstractNumId w:val="19"/>
  </w:num>
  <w:num w:numId="30">
    <w:abstractNumId w:val="4"/>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BC"/>
    <w:rsid w:val="001B4283"/>
    <w:rsid w:val="002230B7"/>
    <w:rsid w:val="00256BA2"/>
    <w:rsid w:val="003C1BF5"/>
    <w:rsid w:val="003D28F5"/>
    <w:rsid w:val="004449DE"/>
    <w:rsid w:val="004C5DE9"/>
    <w:rsid w:val="005F49E7"/>
    <w:rsid w:val="00665C7A"/>
    <w:rsid w:val="006D3AE3"/>
    <w:rsid w:val="007870C7"/>
    <w:rsid w:val="00865D9D"/>
    <w:rsid w:val="008F72BC"/>
    <w:rsid w:val="00A54744"/>
    <w:rsid w:val="00B03C19"/>
    <w:rsid w:val="00CB588A"/>
    <w:rsid w:val="00DB6C7A"/>
    <w:rsid w:val="00E82763"/>
    <w:rsid w:val="00EF4FF3"/>
    <w:rsid w:val="00F94122"/>
    <w:rsid w:val="00FE4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33E73-447F-4428-A57F-1CDFFFE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DE9"/>
    <w:pPr>
      <w:overflowPunct w:val="0"/>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4C5DE9"/>
  </w:style>
  <w:style w:type="paragraph" w:customStyle="1" w:styleId="Default">
    <w:name w:val="Default"/>
    <w:qFormat/>
    <w:rsid w:val="004C5DE9"/>
    <w:pPr>
      <w:overflowPunct w:val="0"/>
      <w:spacing w:after="0" w:line="240" w:lineRule="auto"/>
    </w:pPr>
    <w:rPr>
      <w:rFonts w:ascii="Calibri" w:eastAsia="Calibri" w:hAnsi="Calibri" w:cs="Calibri"/>
      <w:color w:val="000000"/>
      <w:sz w:val="24"/>
      <w:szCs w:val="24"/>
    </w:rPr>
  </w:style>
  <w:style w:type="paragraph" w:styleId="Stopka">
    <w:name w:val="footer"/>
    <w:basedOn w:val="Normalny"/>
    <w:link w:val="StopkaZnak"/>
    <w:uiPriority w:val="99"/>
    <w:unhideWhenUsed/>
    <w:rsid w:val="004C5DE9"/>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4C5DE9"/>
    <w:rPr>
      <w:color w:val="00000A"/>
    </w:rPr>
  </w:style>
  <w:style w:type="paragraph" w:styleId="Tekstdymka">
    <w:name w:val="Balloon Text"/>
    <w:basedOn w:val="Normalny"/>
    <w:link w:val="TekstdymkaZnak"/>
    <w:uiPriority w:val="99"/>
    <w:semiHidden/>
    <w:unhideWhenUsed/>
    <w:rsid w:val="00B03C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C19"/>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14</cp:revision>
  <cp:lastPrinted>2017-08-22T08:36:00Z</cp:lastPrinted>
  <dcterms:created xsi:type="dcterms:W3CDTF">2017-08-16T11:21:00Z</dcterms:created>
  <dcterms:modified xsi:type="dcterms:W3CDTF">2017-08-22T09:05:00Z</dcterms:modified>
</cp:coreProperties>
</file>